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D9" w:rsidRPr="00CE471E" w:rsidRDefault="00E271D9" w:rsidP="00E271D9">
      <w:pPr>
        <w:snapToGrid w:val="0"/>
        <w:spacing w:line="0" w:lineRule="atLeast"/>
        <w:jc w:val="center"/>
        <w:rPr>
          <w:rFonts w:hAnsi="標楷體"/>
          <w:sz w:val="32"/>
          <w:szCs w:val="24"/>
        </w:rPr>
      </w:pPr>
      <w:bookmarkStart w:id="0" w:name="_Hlk187308630"/>
      <w:r w:rsidRPr="00A028B9">
        <w:rPr>
          <w:rFonts w:hAnsi="標楷體" w:hint="eastAsia"/>
          <w:sz w:val="32"/>
          <w:szCs w:val="24"/>
        </w:rPr>
        <w:t>新北市立樟樹</w:t>
      </w:r>
      <w:proofErr w:type="gramStart"/>
      <w:r w:rsidRPr="00A028B9">
        <w:rPr>
          <w:rFonts w:hAnsi="標楷體" w:hint="eastAsia"/>
          <w:sz w:val="32"/>
          <w:szCs w:val="24"/>
        </w:rPr>
        <w:t>國際實創高級</w:t>
      </w:r>
      <w:proofErr w:type="gramEnd"/>
      <w:r w:rsidRPr="00A028B9">
        <w:rPr>
          <w:rFonts w:hAnsi="標楷體" w:hint="eastAsia"/>
          <w:sz w:val="32"/>
          <w:szCs w:val="24"/>
        </w:rPr>
        <w:t>中等學校</w:t>
      </w:r>
      <w:r w:rsidRPr="00CE471E">
        <w:rPr>
          <w:rFonts w:hAnsi="標楷體" w:hint="eastAsia"/>
          <w:sz w:val="32"/>
          <w:szCs w:val="24"/>
        </w:rPr>
        <w:t>中途離校學生輔導機制</w:t>
      </w:r>
      <w:r>
        <w:rPr>
          <w:rFonts w:hAnsi="標楷體" w:hint="eastAsia"/>
          <w:sz w:val="32"/>
          <w:szCs w:val="24"/>
        </w:rPr>
        <w:t xml:space="preserve">      </w:t>
      </w:r>
      <w:r w:rsidRPr="00CE471E">
        <w:rPr>
          <w:rFonts w:hAnsi="標楷體" w:hint="eastAsia"/>
          <w:sz w:val="32"/>
          <w:szCs w:val="24"/>
        </w:rPr>
        <w:t xml:space="preserve"> </w:t>
      </w:r>
      <w:r>
        <w:rPr>
          <w:rFonts w:hAnsi="標楷體" w:hint="eastAsia"/>
          <w:sz w:val="32"/>
          <w:szCs w:val="24"/>
        </w:rPr>
        <w:t xml:space="preserve">   </w:t>
      </w:r>
    </w:p>
    <w:p w:rsidR="00E271D9" w:rsidRPr="00CE471E" w:rsidRDefault="00E932D7" w:rsidP="00E271D9">
      <w:pPr>
        <w:snapToGrid w:val="0"/>
        <w:spacing w:line="0" w:lineRule="atLeast"/>
        <w:jc w:val="center"/>
        <w:rPr>
          <w:rFonts w:hAnsi="標楷體"/>
          <w:sz w:val="32"/>
          <w:szCs w:val="24"/>
        </w:rPr>
      </w:pPr>
      <w:r w:rsidRPr="003B47C0">
        <w:rPr>
          <w:rFonts w:hAnsi="標楷體" w:hint="eastAsia"/>
          <w:b/>
          <w:sz w:val="32"/>
          <w:szCs w:val="24"/>
        </w:rPr>
        <w:t>滿</w:t>
      </w:r>
      <w:r>
        <w:rPr>
          <w:rFonts w:hAnsi="標楷體" w:hint="eastAsia"/>
          <w:b/>
          <w:sz w:val="32"/>
          <w:szCs w:val="24"/>
        </w:rPr>
        <w:t>18</w:t>
      </w:r>
      <w:r w:rsidRPr="003B47C0">
        <w:rPr>
          <w:rFonts w:hAnsi="標楷體" w:hint="eastAsia"/>
          <w:b/>
          <w:sz w:val="32"/>
          <w:szCs w:val="24"/>
        </w:rPr>
        <w:t>歲</w:t>
      </w:r>
      <w:r w:rsidR="00E271D9" w:rsidRPr="00CE471E">
        <w:rPr>
          <w:rFonts w:hAnsi="標楷體" w:hint="eastAsia"/>
          <w:sz w:val="32"/>
          <w:szCs w:val="24"/>
        </w:rPr>
        <w:t>學生通報紀錄表</w:t>
      </w:r>
    </w:p>
    <w:bookmarkEnd w:id="0"/>
    <w:p w:rsidR="008D0C97" w:rsidRDefault="008D0C97" w:rsidP="008D0C97">
      <w:pPr>
        <w:tabs>
          <w:tab w:val="left" w:pos="3020"/>
        </w:tabs>
        <w:spacing w:line="0" w:lineRule="atLeast"/>
        <w:rPr>
          <w:rFonts w:ascii="微軟正黑體" w:eastAsia="微軟正黑體" w:hAnsi="微軟正黑體"/>
          <w:color w:val="FF0000"/>
          <w:szCs w:val="24"/>
        </w:rPr>
      </w:pPr>
      <w:r w:rsidRPr="008D0C97">
        <w:rPr>
          <w:rFonts w:ascii="微軟正黑體" w:eastAsia="微軟正黑體" w:hAnsi="微軟正黑體" w:hint="eastAsia"/>
          <w:color w:val="FF0000"/>
          <w:szCs w:val="24"/>
        </w:rPr>
        <w:t>※本表係針對滿18歲系統</w:t>
      </w:r>
      <w:r>
        <w:rPr>
          <w:rFonts w:ascii="微軟正黑體" w:eastAsia="微軟正黑體" w:hAnsi="微軟正黑體" w:hint="eastAsia"/>
          <w:color w:val="FF0000"/>
          <w:szCs w:val="24"/>
        </w:rPr>
        <w:t>無法通報</w:t>
      </w:r>
      <w:r w:rsidRPr="008D0C97">
        <w:rPr>
          <w:rFonts w:ascii="微軟正黑體" w:eastAsia="微軟正黑體" w:hAnsi="微軟正黑體" w:hint="eastAsia"/>
          <w:color w:val="FF0000"/>
          <w:szCs w:val="24"/>
        </w:rPr>
        <w:t>學生</w:t>
      </w:r>
      <w:r>
        <w:rPr>
          <w:rFonts w:ascii="微軟正黑體" w:eastAsia="微軟正黑體" w:hAnsi="微軟正黑體" w:hint="eastAsia"/>
          <w:color w:val="FF0000"/>
          <w:szCs w:val="24"/>
        </w:rPr>
        <w:t>之通報紀錄</w:t>
      </w:r>
      <w:r w:rsidRPr="008D0C97">
        <w:rPr>
          <w:rFonts w:ascii="微軟正黑體" w:eastAsia="微軟正黑體" w:hAnsi="微軟正黑體" w:hint="eastAsia"/>
          <w:color w:val="FF0000"/>
          <w:szCs w:val="24"/>
        </w:rPr>
        <w:t>，</w:t>
      </w:r>
      <w:r>
        <w:rPr>
          <w:rFonts w:ascii="微軟正黑體" w:eastAsia="微軟正黑體" w:hAnsi="微軟正黑體" w:hint="eastAsia"/>
          <w:color w:val="FF0000"/>
          <w:szCs w:val="24"/>
        </w:rPr>
        <w:t>填寫核章</w:t>
      </w:r>
      <w:proofErr w:type="gramStart"/>
      <w:r w:rsidRPr="008D0C97">
        <w:rPr>
          <w:rFonts w:ascii="微軟正黑體" w:eastAsia="微軟正黑體" w:hAnsi="微軟正黑體" w:hint="eastAsia"/>
          <w:color w:val="FF0000"/>
          <w:szCs w:val="24"/>
        </w:rPr>
        <w:t>完成請繳至</w:t>
      </w:r>
      <w:proofErr w:type="gramEnd"/>
      <w:r>
        <w:rPr>
          <w:rFonts w:ascii="微軟正黑體" w:eastAsia="微軟正黑體" w:hAnsi="微軟正黑體" w:hint="eastAsia"/>
          <w:color w:val="FF0000"/>
          <w:szCs w:val="24"/>
        </w:rPr>
        <w:t>註冊</w:t>
      </w:r>
      <w:r w:rsidRPr="008D0C97">
        <w:rPr>
          <w:rFonts w:ascii="微軟正黑體" w:eastAsia="微軟正黑體" w:hAnsi="微軟正黑體" w:hint="eastAsia"/>
          <w:color w:val="FF0000"/>
          <w:szCs w:val="24"/>
        </w:rPr>
        <w:t>組。</w:t>
      </w:r>
    </w:p>
    <w:p w:rsidR="00E271D9" w:rsidRPr="00CE471E" w:rsidRDefault="00E271D9" w:rsidP="008D0C97">
      <w:pPr>
        <w:tabs>
          <w:tab w:val="left" w:pos="3020"/>
        </w:tabs>
        <w:spacing w:line="0" w:lineRule="atLeast"/>
        <w:jc w:val="right"/>
        <w:rPr>
          <w:rFonts w:hAnsi="標楷體"/>
          <w:sz w:val="28"/>
          <w:szCs w:val="24"/>
        </w:rPr>
      </w:pPr>
      <w:r w:rsidRPr="00CE471E">
        <w:rPr>
          <w:rFonts w:hAnsi="標楷體" w:hint="eastAsia"/>
          <w:sz w:val="20"/>
          <w:szCs w:val="24"/>
        </w:rPr>
        <w:t xml:space="preserve">填表日期： </w:t>
      </w:r>
      <w:r w:rsidR="00075729">
        <w:rPr>
          <w:rFonts w:hAnsi="標楷體" w:hint="eastAsia"/>
          <w:sz w:val="20"/>
          <w:szCs w:val="24"/>
        </w:rPr>
        <w:t xml:space="preserve"> </w:t>
      </w:r>
      <w:r w:rsidRPr="00CE471E">
        <w:rPr>
          <w:rFonts w:hAnsi="標楷體" w:hint="eastAsia"/>
          <w:sz w:val="20"/>
          <w:szCs w:val="24"/>
        </w:rPr>
        <w:t xml:space="preserve"> </w:t>
      </w:r>
      <w:r w:rsidRPr="00CE471E">
        <w:rPr>
          <w:rFonts w:hAnsi="標楷體"/>
          <w:sz w:val="20"/>
          <w:szCs w:val="24"/>
        </w:rPr>
        <w:t xml:space="preserve"> </w:t>
      </w:r>
      <w:r w:rsidRPr="00CE471E">
        <w:rPr>
          <w:rFonts w:hAnsi="標楷體" w:hint="eastAsia"/>
          <w:sz w:val="20"/>
          <w:szCs w:val="24"/>
        </w:rPr>
        <w:t>年</w:t>
      </w:r>
      <w:r w:rsidRPr="00CE471E">
        <w:rPr>
          <w:rFonts w:hAnsi="標楷體"/>
          <w:sz w:val="20"/>
          <w:szCs w:val="24"/>
        </w:rPr>
        <w:t xml:space="preserve"> </w:t>
      </w:r>
      <w:r w:rsidR="00301F6F">
        <w:rPr>
          <w:rFonts w:hAnsi="標楷體" w:hint="eastAsia"/>
          <w:sz w:val="20"/>
          <w:szCs w:val="24"/>
        </w:rPr>
        <w:t xml:space="preserve"> </w:t>
      </w:r>
      <w:r w:rsidRPr="00CE471E">
        <w:rPr>
          <w:rFonts w:hAnsi="標楷體"/>
          <w:sz w:val="20"/>
          <w:szCs w:val="24"/>
        </w:rPr>
        <w:t xml:space="preserve"> </w:t>
      </w:r>
      <w:r w:rsidR="00075729">
        <w:rPr>
          <w:rFonts w:hAnsi="標楷體" w:hint="eastAsia"/>
          <w:sz w:val="20"/>
          <w:szCs w:val="24"/>
        </w:rPr>
        <w:t xml:space="preserve"> </w:t>
      </w:r>
      <w:r w:rsidRPr="00CE471E">
        <w:rPr>
          <w:rFonts w:hAnsi="標楷體" w:hint="eastAsia"/>
          <w:sz w:val="20"/>
          <w:szCs w:val="24"/>
        </w:rPr>
        <w:t>月</w:t>
      </w:r>
      <w:r w:rsidRPr="00CE471E">
        <w:rPr>
          <w:rFonts w:hAnsi="標楷體"/>
          <w:sz w:val="20"/>
          <w:szCs w:val="24"/>
        </w:rPr>
        <w:t xml:space="preserve"> </w:t>
      </w:r>
      <w:r w:rsidR="00301F6F">
        <w:rPr>
          <w:rFonts w:hAnsi="標楷體" w:hint="eastAsia"/>
          <w:sz w:val="20"/>
          <w:szCs w:val="24"/>
        </w:rPr>
        <w:t xml:space="preserve"> </w:t>
      </w:r>
      <w:r w:rsidRPr="00CE471E">
        <w:rPr>
          <w:rFonts w:hAnsi="標楷體"/>
          <w:sz w:val="20"/>
          <w:szCs w:val="24"/>
        </w:rPr>
        <w:t xml:space="preserve"> </w:t>
      </w:r>
      <w:r w:rsidR="00075729">
        <w:rPr>
          <w:rFonts w:hAnsi="標楷體" w:hint="eastAsia"/>
          <w:sz w:val="20"/>
          <w:szCs w:val="24"/>
        </w:rPr>
        <w:t xml:space="preserve"> </w:t>
      </w:r>
      <w:r w:rsidRPr="00CE471E">
        <w:rPr>
          <w:rFonts w:hAnsi="標楷體" w:hint="eastAsia"/>
          <w:sz w:val="20"/>
          <w:szCs w:val="24"/>
        </w:rPr>
        <w:t>日</w:t>
      </w:r>
    </w:p>
    <w:tbl>
      <w:tblPr>
        <w:tblW w:w="1019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180"/>
        <w:gridCol w:w="804"/>
        <w:gridCol w:w="290"/>
        <w:gridCol w:w="945"/>
        <w:gridCol w:w="189"/>
        <w:gridCol w:w="274"/>
        <w:gridCol w:w="293"/>
        <w:gridCol w:w="284"/>
        <w:gridCol w:w="70"/>
        <w:gridCol w:w="1053"/>
        <w:gridCol w:w="582"/>
        <w:gridCol w:w="527"/>
        <w:gridCol w:w="318"/>
        <w:gridCol w:w="567"/>
        <w:gridCol w:w="415"/>
        <w:gridCol w:w="10"/>
        <w:gridCol w:w="93"/>
        <w:gridCol w:w="247"/>
        <w:gridCol w:w="1638"/>
      </w:tblGrid>
      <w:tr w:rsidR="00E271D9" w:rsidRPr="00CE471E" w:rsidTr="0034427E">
        <w:trPr>
          <w:trHeight w:val="341"/>
          <w:jc w:val="center"/>
        </w:trPr>
        <w:tc>
          <w:tcPr>
            <w:tcW w:w="1596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學生姓名</w:t>
            </w:r>
          </w:p>
        </w:tc>
        <w:tc>
          <w:tcPr>
            <w:tcW w:w="1094" w:type="dxa"/>
            <w:gridSpan w:val="2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出生</w:t>
            </w:r>
            <w:bookmarkStart w:id="1" w:name="_GoBack"/>
            <w:bookmarkEnd w:id="1"/>
            <w:r w:rsidRPr="00CE471E">
              <w:rPr>
                <w:rFonts w:hAnsi="標楷體" w:hint="eastAsia"/>
                <w:szCs w:val="24"/>
              </w:rPr>
              <w:t>日期</w:t>
            </w:r>
          </w:p>
        </w:tc>
        <w:tc>
          <w:tcPr>
            <w:tcW w:w="851" w:type="dxa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身分證字號</w:t>
            </w:r>
          </w:p>
        </w:tc>
        <w:tc>
          <w:tcPr>
            <w:tcW w:w="1412" w:type="dxa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765" w:type="dxa"/>
            <w:gridSpan w:val="4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電話</w:t>
            </w:r>
          </w:p>
        </w:tc>
        <w:tc>
          <w:tcPr>
            <w:tcW w:w="1638" w:type="dxa"/>
            <w:tcBorders>
              <w:top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</w:tr>
      <w:tr w:rsidR="00E271D9" w:rsidRPr="00CE471E" w:rsidTr="0034427E">
        <w:trPr>
          <w:trHeight w:val="341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學制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E271D9" w:rsidRPr="00075729" w:rsidRDefault="0007572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 w:val="20"/>
              </w:rPr>
            </w:pPr>
            <w:r w:rsidRPr="00075729">
              <w:rPr>
                <w:rFonts w:hAnsi="標楷體" w:hint="eastAsia"/>
                <w:sz w:val="20"/>
              </w:rPr>
              <w:t>技術型高中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年級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就讀班級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765" w:type="dxa"/>
            <w:gridSpan w:val="4"/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座號</w:t>
            </w:r>
          </w:p>
        </w:tc>
        <w:tc>
          <w:tcPr>
            <w:tcW w:w="1638" w:type="dxa"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075729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</w:tr>
      <w:tr w:rsidR="00E271D9" w:rsidRPr="00CE471E" w:rsidTr="0034427E">
        <w:trPr>
          <w:trHeight w:val="341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napToGrid w:val="0"/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畢業國中</w:t>
            </w:r>
          </w:p>
        </w:tc>
        <w:tc>
          <w:tcPr>
            <w:tcW w:w="8599" w:type="dxa"/>
            <w:gridSpan w:val="18"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napToGrid w:val="0"/>
              <w:spacing w:line="0" w:lineRule="atLeast"/>
              <w:jc w:val="distribute"/>
              <w:rPr>
                <w:rFonts w:hAnsi="標楷體"/>
                <w:szCs w:val="24"/>
              </w:rPr>
            </w:pPr>
          </w:p>
        </w:tc>
      </w:tr>
      <w:tr w:rsidR="00E271D9" w:rsidRPr="00CE471E" w:rsidTr="0034427E">
        <w:trPr>
          <w:trHeight w:val="361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戶籍地址</w:t>
            </w:r>
          </w:p>
        </w:tc>
        <w:tc>
          <w:tcPr>
            <w:tcW w:w="8599" w:type="dxa"/>
            <w:gridSpan w:val="18"/>
            <w:tcBorders>
              <w:right w:val="thickThinSmallGap" w:sz="18" w:space="0" w:color="auto"/>
            </w:tcBorders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E271D9" w:rsidRPr="00CE471E" w:rsidTr="0034427E">
        <w:trPr>
          <w:trHeight w:val="341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居住地址</w:t>
            </w:r>
          </w:p>
        </w:tc>
        <w:tc>
          <w:tcPr>
            <w:tcW w:w="8599" w:type="dxa"/>
            <w:gridSpan w:val="18"/>
            <w:tcBorders>
              <w:right w:val="thickThinSmallGap" w:sz="18" w:space="0" w:color="auto"/>
            </w:tcBorders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E271D9" w:rsidRPr="00CE471E" w:rsidTr="0034427E">
        <w:trPr>
          <w:trHeight w:val="361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監護人</w:t>
            </w:r>
          </w:p>
        </w:tc>
        <w:tc>
          <w:tcPr>
            <w:tcW w:w="2039" w:type="dxa"/>
            <w:gridSpan w:val="3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szCs w:val="24"/>
              </w:rPr>
            </w:pPr>
          </w:p>
        </w:tc>
        <w:tc>
          <w:tcPr>
            <w:tcW w:w="1110" w:type="dxa"/>
            <w:gridSpan w:val="5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distribute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關係</w:t>
            </w:r>
          </w:p>
        </w:tc>
        <w:tc>
          <w:tcPr>
            <w:tcW w:w="2162" w:type="dxa"/>
            <w:gridSpan w:val="3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szCs w:val="24"/>
              </w:rPr>
            </w:pPr>
          </w:p>
        </w:tc>
        <w:tc>
          <w:tcPr>
            <w:tcW w:w="1403" w:type="dxa"/>
            <w:gridSpan w:val="5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distribute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電話</w:t>
            </w:r>
          </w:p>
        </w:tc>
        <w:tc>
          <w:tcPr>
            <w:tcW w:w="1885" w:type="dxa"/>
            <w:gridSpan w:val="2"/>
            <w:tcBorders>
              <w:right w:val="thickThinSmallGap" w:sz="18" w:space="0" w:color="auto"/>
            </w:tcBorders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E271D9" w:rsidRPr="00CE471E" w:rsidTr="0034427E">
        <w:trPr>
          <w:trHeight w:val="313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緊急聯絡人</w:t>
            </w:r>
          </w:p>
        </w:tc>
        <w:tc>
          <w:tcPr>
            <w:tcW w:w="2039" w:type="dxa"/>
            <w:gridSpan w:val="3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szCs w:val="24"/>
              </w:rPr>
            </w:pPr>
          </w:p>
        </w:tc>
        <w:tc>
          <w:tcPr>
            <w:tcW w:w="1110" w:type="dxa"/>
            <w:gridSpan w:val="5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distribute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關係</w:t>
            </w:r>
          </w:p>
        </w:tc>
        <w:tc>
          <w:tcPr>
            <w:tcW w:w="2162" w:type="dxa"/>
            <w:gridSpan w:val="3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szCs w:val="24"/>
              </w:rPr>
            </w:pPr>
          </w:p>
        </w:tc>
        <w:tc>
          <w:tcPr>
            <w:tcW w:w="1403" w:type="dxa"/>
            <w:gridSpan w:val="5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distribute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電話</w:t>
            </w:r>
          </w:p>
        </w:tc>
        <w:tc>
          <w:tcPr>
            <w:tcW w:w="1885" w:type="dxa"/>
            <w:gridSpan w:val="2"/>
            <w:tcBorders>
              <w:right w:val="thickThinSmallGap" w:sz="18" w:space="0" w:color="auto"/>
            </w:tcBorders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E271D9" w:rsidRPr="00CE471E" w:rsidTr="0034427E">
        <w:trPr>
          <w:trHeight w:val="313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離校種類</w:t>
            </w:r>
          </w:p>
        </w:tc>
        <w:tc>
          <w:tcPr>
            <w:tcW w:w="8599" w:type="dxa"/>
            <w:gridSpan w:val="18"/>
            <w:tcBorders>
              <w:right w:val="thickThinSmallGap" w:sz="18" w:space="0" w:color="auto"/>
            </w:tcBorders>
          </w:tcPr>
          <w:p w:rsidR="00E271D9" w:rsidRPr="0034427E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color w:val="000000"/>
                <w:szCs w:val="24"/>
              </w:rPr>
            </w:pPr>
            <w:r w:rsidRPr="0034427E">
              <w:rPr>
                <w:rFonts w:hAnsi="標楷體" w:hint="eastAsia"/>
                <w:color w:val="000000"/>
                <w:szCs w:val="24"/>
              </w:rPr>
              <w:t>□未經請假或不明原因未到校上課連續達三日</w:t>
            </w:r>
            <w:proofErr w:type="gramStart"/>
            <w:r w:rsidRPr="0034427E">
              <w:rPr>
                <w:rFonts w:hAnsi="標楷體" w:hint="eastAsia"/>
                <w:color w:val="000000"/>
                <w:szCs w:val="24"/>
              </w:rPr>
              <w:t>以上□</w:t>
            </w:r>
            <w:proofErr w:type="gramEnd"/>
            <w:r w:rsidRPr="0034427E">
              <w:rPr>
                <w:rFonts w:hAnsi="標楷體" w:hint="eastAsia"/>
                <w:color w:val="000000"/>
                <w:szCs w:val="24"/>
              </w:rPr>
              <w:t>轉學□休學 □長期缺課學生</w:t>
            </w:r>
            <w:r w:rsidRPr="0034427E">
              <w:rPr>
                <w:rFonts w:hAnsi="標楷體"/>
                <w:color w:val="000000"/>
                <w:szCs w:val="24"/>
              </w:rPr>
              <w:t xml:space="preserve"> </w:t>
            </w:r>
          </w:p>
        </w:tc>
      </w:tr>
      <w:tr w:rsidR="00E271D9" w:rsidRPr="00CE471E" w:rsidTr="0034427E">
        <w:trPr>
          <w:trHeight w:val="156"/>
          <w:jc w:val="center"/>
        </w:trPr>
        <w:tc>
          <w:tcPr>
            <w:tcW w:w="1596" w:type="dxa"/>
            <w:gridSpan w:val="2"/>
            <w:vMerge w:val="restart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是否有提供就學與就業資訊</w:t>
            </w:r>
          </w:p>
        </w:tc>
        <w:tc>
          <w:tcPr>
            <w:tcW w:w="279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學生有轉學意願  □是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□否</w:t>
            </w:r>
            <w:proofErr w:type="gramEnd"/>
          </w:p>
        </w:tc>
        <w:tc>
          <w:tcPr>
            <w:tcW w:w="5804" w:type="dxa"/>
            <w:gridSpan w:val="12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□提供學習相關諮詢</w:t>
            </w:r>
          </w:p>
        </w:tc>
      </w:tr>
      <w:tr w:rsidR="00E271D9" w:rsidRPr="00CE471E" w:rsidTr="0034427E">
        <w:trPr>
          <w:trHeight w:val="100"/>
          <w:jc w:val="center"/>
        </w:trPr>
        <w:tc>
          <w:tcPr>
            <w:tcW w:w="1596" w:type="dxa"/>
            <w:gridSpan w:val="2"/>
            <w:vMerge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79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學生有就業意願  □是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□否</w:t>
            </w:r>
            <w:proofErr w:type="gramEnd"/>
          </w:p>
        </w:tc>
        <w:tc>
          <w:tcPr>
            <w:tcW w:w="5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□提供就業相關諮詢</w:t>
            </w:r>
          </w:p>
        </w:tc>
      </w:tr>
      <w:tr w:rsidR="00E271D9" w:rsidRPr="00CE471E" w:rsidTr="0034427E">
        <w:trPr>
          <w:trHeight w:val="100"/>
          <w:jc w:val="center"/>
        </w:trPr>
        <w:tc>
          <w:tcPr>
            <w:tcW w:w="1596" w:type="dxa"/>
            <w:gridSpan w:val="2"/>
            <w:vMerge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79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</w:p>
        </w:tc>
        <w:tc>
          <w:tcPr>
            <w:tcW w:w="5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學生有意願參加職業訓練   □是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□否</w:t>
            </w:r>
            <w:proofErr w:type="gramEnd"/>
          </w:p>
        </w:tc>
      </w:tr>
      <w:tr w:rsidR="00E271D9" w:rsidRPr="00CE471E" w:rsidTr="0034427E">
        <w:trPr>
          <w:trHeight w:val="100"/>
          <w:jc w:val="center"/>
        </w:trPr>
        <w:tc>
          <w:tcPr>
            <w:tcW w:w="1596" w:type="dxa"/>
            <w:gridSpan w:val="2"/>
            <w:vMerge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79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</w:p>
        </w:tc>
        <w:tc>
          <w:tcPr>
            <w:tcW w:w="5804" w:type="dxa"/>
            <w:gridSpan w:val="12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學生同意將資料提供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勞動部及各</w:t>
            </w:r>
            <w:proofErr w:type="gramEnd"/>
            <w:r w:rsidRPr="00EA0F7A">
              <w:rPr>
                <w:rFonts w:hAnsi="標楷體" w:hint="eastAsia"/>
                <w:color w:val="000000"/>
                <w:sz w:val="20"/>
              </w:rPr>
              <w:t>公立就業服務機構□是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proofErr w:type="gramEnd"/>
            <w:r w:rsidRPr="00EA0F7A">
              <w:rPr>
                <w:rFonts w:hAnsi="標楷體" w:hint="eastAsia"/>
                <w:color w:val="000000"/>
                <w:sz w:val="20"/>
              </w:rPr>
              <w:t>否</w:t>
            </w:r>
          </w:p>
        </w:tc>
      </w:tr>
      <w:tr w:rsidR="00E271D9" w:rsidRPr="00CE471E" w:rsidTr="0034427E">
        <w:trPr>
          <w:trHeight w:val="313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學生身分</w:t>
            </w:r>
          </w:p>
        </w:tc>
        <w:tc>
          <w:tcPr>
            <w:tcW w:w="8599" w:type="dxa"/>
            <w:gridSpan w:val="18"/>
            <w:tcBorders>
              <w:right w:val="thickThinSmallGap" w:sz="18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  <w:u w:val="single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□一般生 □原住民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□身心障礙學生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 xml:space="preserve">□父或母為外籍配偶 </w:t>
            </w:r>
          </w:p>
        </w:tc>
      </w:tr>
      <w:tr w:rsidR="00E271D9" w:rsidRPr="00CE471E" w:rsidTr="0034427E">
        <w:trPr>
          <w:trHeight w:val="341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家庭結構</w:t>
            </w:r>
          </w:p>
        </w:tc>
        <w:tc>
          <w:tcPr>
            <w:tcW w:w="5629" w:type="dxa"/>
            <w:gridSpan w:val="12"/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□雙親家庭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□單親家庭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="0034427E"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="0034427E">
              <w:rPr>
                <w:rFonts w:hAnsi="標楷體" w:hint="eastAsia"/>
                <w:color w:val="000000"/>
                <w:sz w:val="20"/>
              </w:rPr>
              <w:t xml:space="preserve">寄親 </w:t>
            </w:r>
            <w:r w:rsidR="0034427E"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 w:hint="eastAsia"/>
                <w:color w:val="000000"/>
                <w:sz w:val="20"/>
              </w:rPr>
              <w:t>失親(父母皆歿)</w:t>
            </w:r>
          </w:p>
        </w:tc>
        <w:tc>
          <w:tcPr>
            <w:tcW w:w="992" w:type="dxa"/>
            <w:gridSpan w:val="3"/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隔代教養</w:t>
            </w:r>
          </w:p>
        </w:tc>
        <w:tc>
          <w:tcPr>
            <w:tcW w:w="1978" w:type="dxa"/>
            <w:gridSpan w:val="3"/>
            <w:tcBorders>
              <w:right w:val="thickThin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sz w:val="20"/>
              </w:rPr>
            </w:pPr>
            <w:r w:rsidRPr="00CE471E">
              <w:rPr>
                <w:rFonts w:hAnsi="標楷體" w:hint="eastAsia"/>
                <w:sz w:val="20"/>
              </w:rPr>
              <w:t xml:space="preserve">□是  </w:t>
            </w:r>
            <w:proofErr w:type="gramStart"/>
            <w:r w:rsidRPr="00CE471E">
              <w:rPr>
                <w:rFonts w:hAnsi="標楷體" w:hint="eastAsia"/>
                <w:sz w:val="20"/>
              </w:rPr>
              <w:t>□否</w:t>
            </w:r>
            <w:proofErr w:type="gramEnd"/>
          </w:p>
        </w:tc>
      </w:tr>
      <w:tr w:rsidR="00E271D9" w:rsidRPr="00CE471E" w:rsidTr="0034427E">
        <w:trPr>
          <w:trHeight w:val="341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居住狀況</w:t>
            </w:r>
          </w:p>
        </w:tc>
        <w:tc>
          <w:tcPr>
            <w:tcW w:w="8599" w:type="dxa"/>
            <w:gridSpan w:val="18"/>
            <w:tcBorders>
              <w:right w:val="thickThinSmallGap" w:sz="18" w:space="0" w:color="auto"/>
            </w:tcBorders>
            <w:vAlign w:val="center"/>
          </w:tcPr>
          <w:p w:rsidR="0034427E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□與</w:t>
            </w:r>
            <w:r w:rsidR="0034427E">
              <w:rPr>
                <w:rFonts w:hAnsi="標楷體" w:hint="eastAsia"/>
                <w:color w:val="000000"/>
                <w:sz w:val="20"/>
              </w:rPr>
              <w:t>雙親</w:t>
            </w:r>
            <w:r w:rsidRPr="00EA0F7A">
              <w:rPr>
                <w:rFonts w:hAnsi="標楷體" w:hint="eastAsia"/>
                <w:color w:val="000000"/>
                <w:sz w:val="20"/>
              </w:rPr>
              <w:t>同住 □與父同住 □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與母同住</w:t>
            </w:r>
            <w:proofErr w:type="gramEnd"/>
            <w:r w:rsidRPr="00EA0F7A">
              <w:rPr>
                <w:rFonts w:hAnsi="標楷體" w:hint="eastAsia"/>
                <w:color w:val="000000"/>
                <w:sz w:val="20"/>
              </w:rPr>
              <w:t xml:space="preserve"> □與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祖父母輩同</w:t>
            </w:r>
            <w:proofErr w:type="gramEnd"/>
            <w:r w:rsidRPr="00EA0F7A">
              <w:rPr>
                <w:rFonts w:hAnsi="標楷體" w:hint="eastAsia"/>
                <w:color w:val="000000"/>
                <w:sz w:val="20"/>
              </w:rPr>
              <w:t>住 □與其他親屬居住 □</w:t>
            </w:r>
            <w:r w:rsidR="0034427E">
              <w:rPr>
                <w:rFonts w:hAnsi="標楷體" w:hint="eastAsia"/>
                <w:color w:val="000000"/>
                <w:sz w:val="20"/>
              </w:rPr>
              <w:t>獨自賃居</w:t>
            </w:r>
          </w:p>
          <w:p w:rsidR="00E271D9" w:rsidRPr="0034427E" w:rsidRDefault="00E271D9" w:rsidP="00D64506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□住在安置或福利機構  □</w:t>
            </w:r>
            <w:r w:rsidR="0034427E">
              <w:rPr>
                <w:rFonts w:hAnsi="標楷體" w:hint="eastAsia"/>
                <w:color w:val="000000"/>
                <w:sz w:val="20"/>
              </w:rPr>
              <w:t xml:space="preserve">與二等直系親屬同住 </w:t>
            </w:r>
            <w:r w:rsidRPr="00EA0F7A">
              <w:rPr>
                <w:rFonts w:hAnsi="標楷體" w:hint="eastAsia"/>
                <w:color w:val="000000"/>
                <w:sz w:val="20"/>
              </w:rPr>
              <w:t>□其他，說明：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 xml:space="preserve">      </w:t>
            </w:r>
            <w:r w:rsidR="0034427E">
              <w:rPr>
                <w:rFonts w:hAnsi="標楷體" w:hint="eastAsia"/>
                <w:color w:val="000000"/>
                <w:sz w:val="20"/>
                <w:u w:val="single"/>
              </w:rPr>
              <w:t xml:space="preserve">           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 xml:space="preserve">     </w:t>
            </w:r>
          </w:p>
        </w:tc>
      </w:tr>
      <w:tr w:rsidR="00E271D9" w:rsidRPr="00CE471E" w:rsidTr="009539F9">
        <w:trPr>
          <w:trHeight w:val="361"/>
          <w:jc w:val="center"/>
        </w:trPr>
        <w:tc>
          <w:tcPr>
            <w:tcW w:w="1596" w:type="dxa"/>
            <w:gridSpan w:val="2"/>
            <w:tcBorders>
              <w:left w:val="thinThickSmallGap" w:sz="18" w:space="0" w:color="auto"/>
            </w:tcBorders>
            <w:vAlign w:val="center"/>
          </w:tcPr>
          <w:p w:rsidR="00E271D9" w:rsidRPr="00CE471E" w:rsidRDefault="009539F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社會福利</w:t>
            </w:r>
          </w:p>
        </w:tc>
        <w:tc>
          <w:tcPr>
            <w:tcW w:w="8599" w:type="dxa"/>
            <w:gridSpan w:val="18"/>
            <w:tcBorders>
              <w:right w:val="thickThinSmallGap" w:sz="18" w:space="0" w:color="auto"/>
            </w:tcBorders>
            <w:vAlign w:val="center"/>
          </w:tcPr>
          <w:p w:rsidR="00E271D9" w:rsidRPr="00EA0F7A" w:rsidRDefault="00E271D9" w:rsidP="009539F9">
            <w:pPr>
              <w:tabs>
                <w:tab w:val="left" w:pos="3020"/>
              </w:tabs>
              <w:spacing w:line="0" w:lineRule="atLeast"/>
              <w:jc w:val="both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□中低收入戶 □低收入戶 □學生本人身心障礙 □父或母為身心障礙 □特殊境遇家庭</w:t>
            </w:r>
          </w:p>
        </w:tc>
      </w:tr>
      <w:tr w:rsidR="00E271D9" w:rsidRPr="00CE471E" w:rsidTr="0034427E">
        <w:trPr>
          <w:trHeight w:val="4452"/>
          <w:jc w:val="center"/>
        </w:trPr>
        <w:tc>
          <w:tcPr>
            <w:tcW w:w="10195" w:type="dxa"/>
            <w:gridSpan w:val="20"/>
            <w:tcBorders>
              <w:left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b/>
                <w:color w:val="000000"/>
                <w:szCs w:val="24"/>
              </w:rPr>
            </w:pPr>
            <w:r w:rsidRPr="00EA0F7A">
              <w:rPr>
                <w:rFonts w:hAnsi="標楷體" w:hint="eastAsia"/>
                <w:b/>
                <w:color w:val="000000"/>
                <w:szCs w:val="24"/>
              </w:rPr>
              <w:t>離校原因：</w:t>
            </w:r>
            <w:r w:rsidRPr="00EA0F7A">
              <w:rPr>
                <w:rFonts w:hAnsi="標楷體" w:hint="eastAsia"/>
                <w:color w:val="000000"/>
                <w:szCs w:val="24"/>
              </w:rPr>
              <w:t>主要原因</w:t>
            </w:r>
            <w:proofErr w:type="gramStart"/>
            <w:r w:rsidRPr="00EA0F7A">
              <w:rPr>
                <w:rFonts w:hAnsi="標楷體" w:hint="eastAsia"/>
                <w:color w:val="000000"/>
                <w:szCs w:val="24"/>
              </w:rPr>
              <w:t>請劃記</w:t>
            </w:r>
            <w:proofErr w:type="gramEnd"/>
            <w:r w:rsidRPr="00EA0F7A">
              <w:rPr>
                <w:rFonts w:hAnsi="標楷體" w:hint="eastAsia"/>
                <w:color w:val="000000"/>
                <w:szCs w:val="24"/>
                <w:bdr w:val="single" w:sz="4" w:space="0" w:color="auto"/>
              </w:rPr>
              <w:t>■</w:t>
            </w:r>
            <w:r w:rsidRPr="00EA0F7A">
              <w:rPr>
                <w:rFonts w:hAnsi="標楷體" w:hint="eastAsia"/>
                <w:color w:val="000000"/>
                <w:szCs w:val="24"/>
              </w:rPr>
              <w:t>(單選)；次要原因可以複選</w:t>
            </w:r>
            <w:proofErr w:type="gramStart"/>
            <w:r w:rsidRPr="00EA0F7A">
              <w:rPr>
                <w:rFonts w:hAnsi="標楷體" w:hint="eastAsia"/>
                <w:color w:val="000000"/>
                <w:szCs w:val="24"/>
              </w:rPr>
              <w:t>請劃記</w:t>
            </w:r>
            <w:r w:rsidRPr="00EA0F7A">
              <w:rPr>
                <w:rFonts w:hAnsi="標楷體" w:hint="eastAsia"/>
                <w:color w:val="000000"/>
                <w:szCs w:val="24"/>
                <w:bdr w:val="single" w:sz="4" w:space="0" w:color="auto"/>
              </w:rPr>
              <w:t>ˇ</w:t>
            </w:r>
            <w:proofErr w:type="gramEnd"/>
            <w:r w:rsidRPr="00EA0F7A">
              <w:rPr>
                <w:rFonts w:hAnsi="標楷體" w:hint="eastAsia"/>
                <w:color w:val="000000"/>
                <w:szCs w:val="24"/>
              </w:rPr>
              <w:t>(至多3項)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color w:val="000000"/>
                <w:sz w:val="20"/>
              </w:rPr>
            </w:pP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ㄧ</w:t>
            </w:r>
            <w:proofErr w:type="gramEnd"/>
            <w:r w:rsidRPr="00EA0F7A">
              <w:rPr>
                <w:rFonts w:hAnsi="標楷體" w:hint="eastAsia"/>
                <w:color w:val="000000"/>
                <w:sz w:val="20"/>
              </w:rPr>
              <w:t>、個人因素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ind w:left="213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1</w:t>
            </w:r>
            <w:r w:rsidRPr="00EA0F7A">
              <w:rPr>
                <w:rFonts w:hAnsi="標楷體" w:hint="eastAsia"/>
                <w:color w:val="000000"/>
                <w:sz w:val="20"/>
              </w:rPr>
              <w:t>無法跟上課程進度□</w:t>
            </w:r>
            <w:r w:rsidRPr="00EA0F7A">
              <w:rPr>
                <w:rFonts w:hAnsi="標楷體"/>
                <w:color w:val="000000"/>
                <w:sz w:val="20"/>
              </w:rPr>
              <w:t>2</w:t>
            </w:r>
            <w:r w:rsidRPr="00EA0F7A">
              <w:rPr>
                <w:rFonts w:hAnsi="標楷體" w:hint="eastAsia"/>
                <w:color w:val="000000"/>
                <w:sz w:val="20"/>
              </w:rPr>
              <w:t>不喜歡就讀的科系□</w:t>
            </w:r>
            <w:r w:rsidRPr="00EA0F7A">
              <w:rPr>
                <w:rFonts w:hAnsi="標楷體"/>
                <w:color w:val="000000"/>
                <w:sz w:val="20"/>
              </w:rPr>
              <w:t>3</w:t>
            </w:r>
            <w:r w:rsidRPr="00EA0F7A">
              <w:rPr>
                <w:rFonts w:hAnsi="標楷體" w:hint="eastAsia"/>
                <w:color w:val="000000"/>
                <w:sz w:val="20"/>
              </w:rPr>
              <w:t>缺曠課過多□</w:t>
            </w:r>
            <w:r w:rsidRPr="00EA0F7A">
              <w:rPr>
                <w:rFonts w:hAnsi="標楷體"/>
                <w:color w:val="000000"/>
                <w:sz w:val="20"/>
              </w:rPr>
              <w:t>4</w:t>
            </w:r>
            <w:r w:rsidRPr="00EA0F7A">
              <w:rPr>
                <w:rFonts w:hAnsi="標楷體" w:hint="eastAsia"/>
                <w:color w:val="000000"/>
                <w:sz w:val="20"/>
              </w:rPr>
              <w:t>觸犯校規過多□</w:t>
            </w:r>
            <w:r w:rsidRPr="00EA0F7A">
              <w:rPr>
                <w:rFonts w:hAnsi="標楷體"/>
                <w:color w:val="000000"/>
                <w:sz w:val="20"/>
              </w:rPr>
              <w:t>5</w:t>
            </w:r>
            <w:r w:rsidRPr="00EA0F7A">
              <w:rPr>
                <w:rFonts w:hAnsi="標楷體" w:hint="eastAsia"/>
                <w:color w:val="000000"/>
                <w:sz w:val="20"/>
              </w:rPr>
              <w:t>課業壓力太大□</w:t>
            </w:r>
            <w:r w:rsidRPr="00EA0F7A">
              <w:rPr>
                <w:rFonts w:hAnsi="標楷體"/>
                <w:color w:val="000000"/>
                <w:sz w:val="20"/>
              </w:rPr>
              <w:t>6</w:t>
            </w:r>
            <w:r w:rsidRPr="00EA0F7A">
              <w:rPr>
                <w:rFonts w:hAnsi="標楷體" w:hint="eastAsia"/>
                <w:color w:val="000000"/>
                <w:sz w:val="20"/>
              </w:rPr>
              <w:t>健康狀況不佳□</w:t>
            </w:r>
            <w:r w:rsidRPr="00EA0F7A">
              <w:rPr>
                <w:rFonts w:hAnsi="標楷體"/>
                <w:color w:val="000000"/>
                <w:sz w:val="20"/>
              </w:rPr>
              <w:t>7</w:t>
            </w:r>
            <w:r w:rsidRPr="00EA0F7A">
              <w:rPr>
                <w:rFonts w:hAnsi="標楷體" w:hint="eastAsia"/>
                <w:color w:val="000000"/>
                <w:sz w:val="20"/>
              </w:rPr>
              <w:t>結婚 □</w:t>
            </w:r>
            <w:r w:rsidRPr="00EA0F7A">
              <w:rPr>
                <w:rFonts w:hAnsi="標楷體"/>
                <w:color w:val="000000"/>
                <w:sz w:val="20"/>
              </w:rPr>
              <w:t>8</w:t>
            </w:r>
            <w:r w:rsidRPr="00EA0F7A">
              <w:rPr>
                <w:rFonts w:hAnsi="標楷體" w:hint="eastAsia"/>
                <w:color w:val="000000"/>
                <w:sz w:val="20"/>
              </w:rPr>
              <w:t>懷孕或生子 □</w:t>
            </w:r>
            <w:r w:rsidRPr="00EA0F7A">
              <w:rPr>
                <w:rFonts w:hAnsi="標楷體"/>
                <w:color w:val="000000"/>
                <w:sz w:val="20"/>
              </w:rPr>
              <w:t>9</w:t>
            </w:r>
            <w:r w:rsidRPr="00EA0F7A">
              <w:rPr>
                <w:rFonts w:hAnsi="標楷體" w:hint="eastAsia"/>
                <w:color w:val="000000"/>
                <w:sz w:val="20"/>
              </w:rPr>
              <w:t>生活作息不規律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10</w:t>
            </w:r>
            <w:r w:rsidRPr="00EA0F7A">
              <w:rPr>
                <w:rFonts w:hAnsi="標楷體" w:hint="eastAsia"/>
                <w:color w:val="000000"/>
                <w:sz w:val="20"/>
              </w:rPr>
              <w:t>觸犯刑罰法律 □</w:t>
            </w:r>
            <w:r w:rsidRPr="00EA0F7A">
              <w:rPr>
                <w:rFonts w:hAnsi="標楷體"/>
                <w:color w:val="000000"/>
                <w:sz w:val="20"/>
              </w:rPr>
              <w:t>11</w:t>
            </w:r>
            <w:r w:rsidRPr="00EA0F7A">
              <w:rPr>
                <w:rFonts w:hAnsi="標楷體" w:hint="eastAsia"/>
                <w:color w:val="000000"/>
                <w:sz w:val="20"/>
              </w:rPr>
              <w:t>突發重大事件，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說明：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</w:t>
            </w:r>
            <w:r w:rsidR="009539F9">
              <w:rPr>
                <w:rFonts w:hAnsi="標楷體" w:hint="eastAsia"/>
                <w:color w:val="000000"/>
                <w:sz w:val="20"/>
                <w:u w:val="single"/>
              </w:rPr>
              <w:t xml:space="preserve">       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 </w:t>
            </w:r>
            <w:r w:rsidR="009539F9">
              <w:rPr>
                <w:rFonts w:hAnsi="標楷體" w:hint="eastAsia"/>
                <w:color w:val="000000"/>
                <w:sz w:val="20"/>
                <w:u w:val="single"/>
              </w:rPr>
              <w:t>。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ind w:left="213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12</w:t>
            </w:r>
            <w:r w:rsidRPr="00EA0F7A">
              <w:rPr>
                <w:rFonts w:hAnsi="標楷體" w:hint="eastAsia"/>
                <w:color w:val="000000"/>
                <w:sz w:val="20"/>
              </w:rPr>
              <w:t>就業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13</w:t>
            </w:r>
            <w:r w:rsidRPr="00EA0F7A">
              <w:rPr>
                <w:rFonts w:hAnsi="標楷體" w:hint="eastAsia"/>
                <w:color w:val="000000"/>
                <w:sz w:val="20"/>
              </w:rPr>
              <w:t>精神或心理疾病□</w:t>
            </w:r>
            <w:r w:rsidRPr="00EA0F7A">
              <w:rPr>
                <w:rFonts w:hAnsi="標楷體"/>
                <w:color w:val="000000"/>
                <w:sz w:val="20"/>
              </w:rPr>
              <w:t>14</w:t>
            </w:r>
            <w:r w:rsidRPr="00EA0F7A">
              <w:rPr>
                <w:rFonts w:hAnsi="標楷體" w:hint="eastAsia"/>
                <w:color w:val="000000"/>
                <w:sz w:val="20"/>
              </w:rPr>
              <w:t>藥物濫用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15</w:t>
            </w:r>
            <w:r w:rsidRPr="00EA0F7A">
              <w:rPr>
                <w:rFonts w:hAnsi="標楷體" w:hint="eastAsia"/>
                <w:color w:val="000000"/>
                <w:sz w:val="20"/>
              </w:rPr>
              <w:t>物質濫用 □16其他，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說明：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</w:t>
            </w:r>
            <w:r w:rsidR="009539F9">
              <w:rPr>
                <w:rFonts w:hAnsi="標楷體" w:hint="eastAsia"/>
                <w:color w:val="000000"/>
                <w:sz w:val="20"/>
                <w:u w:val="single"/>
              </w:rPr>
              <w:t xml:space="preserve">   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</w:t>
            </w:r>
            <w:r w:rsidR="009539F9">
              <w:rPr>
                <w:rFonts w:hAnsi="標楷體" w:hint="eastAsia"/>
                <w:color w:val="000000"/>
                <w:sz w:val="20"/>
                <w:u w:val="single"/>
              </w:rPr>
              <w:t xml:space="preserve">  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。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二、家庭因素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ind w:leftChars="88" w:left="211" w:firstLine="2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1</w:t>
            </w:r>
            <w:r w:rsidRPr="00EA0F7A">
              <w:rPr>
                <w:rFonts w:hAnsi="標楷體" w:hint="eastAsia"/>
                <w:color w:val="000000"/>
                <w:sz w:val="20"/>
              </w:rPr>
              <w:t>經濟因素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2</w:t>
            </w:r>
            <w:r w:rsidRPr="00EA0F7A">
              <w:rPr>
                <w:rFonts w:hAnsi="標楷體" w:hint="eastAsia"/>
                <w:color w:val="000000"/>
                <w:sz w:val="20"/>
              </w:rPr>
              <w:t>家庭發生重大變故（家長或監護人重殘或疾病、離婚或分居、去世、失蹤）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ind w:leftChars="88" w:left="211" w:firstLine="2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3</w:t>
            </w:r>
            <w:r w:rsidRPr="00EA0F7A">
              <w:rPr>
                <w:rFonts w:hAnsi="標楷體" w:hint="eastAsia"/>
                <w:color w:val="000000"/>
                <w:sz w:val="20"/>
              </w:rPr>
              <w:t>受家長職業或不良生活習性影響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4</w:t>
            </w:r>
            <w:r w:rsidRPr="00EA0F7A">
              <w:rPr>
                <w:rFonts w:hAnsi="標楷體" w:hint="eastAsia"/>
                <w:color w:val="000000"/>
                <w:sz w:val="20"/>
              </w:rPr>
              <w:t>被家長或監護人虐待或傷害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5</w:t>
            </w:r>
            <w:r w:rsidRPr="00EA0F7A">
              <w:rPr>
                <w:rFonts w:hAnsi="標楷體" w:hint="eastAsia"/>
                <w:color w:val="000000"/>
                <w:sz w:val="20"/>
              </w:rPr>
              <w:t>須照顧家人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ind w:leftChars="88" w:left="211" w:firstLine="2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6</w:t>
            </w:r>
            <w:r w:rsidRPr="00EA0F7A">
              <w:rPr>
                <w:rFonts w:hAnsi="標楷體" w:hint="eastAsia"/>
                <w:color w:val="000000"/>
                <w:sz w:val="20"/>
              </w:rPr>
              <w:t>親屬失和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7</w:t>
            </w:r>
            <w:r w:rsidRPr="00EA0F7A">
              <w:rPr>
                <w:rFonts w:hAnsi="標楷體" w:hint="eastAsia"/>
                <w:color w:val="000000"/>
                <w:sz w:val="20"/>
              </w:rPr>
              <w:t>居家交通不便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8</w:t>
            </w:r>
            <w:r w:rsidRPr="00EA0F7A">
              <w:rPr>
                <w:rFonts w:hAnsi="標楷體" w:hint="eastAsia"/>
                <w:color w:val="000000"/>
                <w:sz w:val="20"/>
              </w:rPr>
              <w:t>家庭功能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不</w:t>
            </w:r>
            <w:proofErr w:type="gramEnd"/>
            <w:r w:rsidRPr="00EA0F7A">
              <w:rPr>
                <w:rFonts w:hAnsi="標楷體" w:hint="eastAsia"/>
                <w:color w:val="000000"/>
                <w:sz w:val="20"/>
              </w:rPr>
              <w:t>彰</w:t>
            </w:r>
            <w:r w:rsidRPr="00EA0F7A">
              <w:rPr>
                <w:rFonts w:hAnsi="標楷體"/>
                <w:color w:val="000000"/>
                <w:sz w:val="20"/>
              </w:rPr>
              <w:t xml:space="preserve"> 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9</w:t>
            </w:r>
            <w:r w:rsidRPr="00EA0F7A">
              <w:rPr>
                <w:rFonts w:hAnsi="標楷體" w:hint="eastAsia"/>
                <w:color w:val="000000"/>
                <w:sz w:val="20"/>
              </w:rPr>
              <w:t>其他，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說明：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 </w:t>
            </w:r>
            <w:r w:rsidR="009539F9">
              <w:rPr>
                <w:rFonts w:hAnsi="標楷體" w:hint="eastAsia"/>
                <w:color w:val="000000"/>
                <w:sz w:val="20"/>
                <w:u w:val="single"/>
              </w:rPr>
              <w:t xml:space="preserve">  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。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三、學校因素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ind w:leftChars="88" w:left="211" w:firstLine="2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1</w:t>
            </w:r>
            <w:r w:rsidRPr="00EA0F7A">
              <w:rPr>
                <w:rFonts w:hAnsi="標楷體" w:hint="eastAsia"/>
                <w:color w:val="000000"/>
                <w:sz w:val="20"/>
              </w:rPr>
              <w:t>對學校生活感覺乏味 □2師生關係不好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3</w:t>
            </w:r>
            <w:r w:rsidRPr="00EA0F7A">
              <w:rPr>
                <w:rFonts w:hAnsi="標楷體" w:hint="eastAsia"/>
                <w:color w:val="000000"/>
                <w:sz w:val="20"/>
              </w:rPr>
              <w:t>同學關係不佳 □</w:t>
            </w:r>
            <w:r w:rsidRPr="00EA0F7A">
              <w:rPr>
                <w:rFonts w:hAnsi="標楷體"/>
                <w:color w:val="000000"/>
                <w:sz w:val="20"/>
              </w:rPr>
              <w:t>4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校園霸凌</w:t>
            </w:r>
            <w:proofErr w:type="gramEnd"/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5</w:t>
            </w:r>
            <w:r w:rsidRPr="00EA0F7A">
              <w:rPr>
                <w:rFonts w:hAnsi="標楷體" w:hint="eastAsia"/>
                <w:color w:val="000000"/>
                <w:sz w:val="20"/>
              </w:rPr>
              <w:t>其他，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說明：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</w:t>
            </w:r>
            <w:r w:rsidR="009539F9">
              <w:rPr>
                <w:rFonts w:hAnsi="標楷體" w:hint="eastAsia"/>
                <w:color w:val="000000"/>
                <w:sz w:val="20"/>
                <w:u w:val="single"/>
              </w:rPr>
              <w:t xml:space="preserve">      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。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四、社會因素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ind w:left="213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1</w:t>
            </w:r>
            <w:r w:rsidRPr="00EA0F7A">
              <w:rPr>
                <w:rFonts w:hAnsi="標楷體" w:hint="eastAsia"/>
                <w:color w:val="000000"/>
                <w:sz w:val="20"/>
              </w:rPr>
              <w:t>受校外朋友影響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2</w:t>
            </w:r>
            <w:r w:rsidRPr="00EA0F7A">
              <w:rPr>
                <w:rFonts w:hAnsi="標楷體" w:hint="eastAsia"/>
                <w:color w:val="000000"/>
                <w:sz w:val="20"/>
              </w:rPr>
              <w:t>加入幫派或不良青少年組織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3</w:t>
            </w:r>
            <w:r w:rsidRPr="00EA0F7A">
              <w:rPr>
                <w:rFonts w:hAnsi="標楷體" w:hint="eastAsia"/>
                <w:color w:val="000000"/>
                <w:sz w:val="20"/>
              </w:rPr>
              <w:t>流連、沉迷網</w:t>
            </w:r>
            <w:proofErr w:type="gramStart"/>
            <w:r w:rsidRPr="00EA0F7A">
              <w:rPr>
                <w:rFonts w:hAnsi="標楷體" w:hint="eastAsia"/>
                <w:color w:val="000000"/>
                <w:sz w:val="20"/>
              </w:rPr>
              <w:t>咖</w:t>
            </w:r>
            <w:proofErr w:type="gramEnd"/>
            <w:r w:rsidRPr="00EA0F7A">
              <w:rPr>
                <w:rFonts w:hAnsi="標楷體" w:hint="eastAsia"/>
                <w:color w:val="000000"/>
                <w:sz w:val="20"/>
              </w:rPr>
              <w:t>或其他不當場所□</w:t>
            </w:r>
            <w:r w:rsidRPr="00EA0F7A">
              <w:rPr>
                <w:rFonts w:hAnsi="標楷體"/>
                <w:color w:val="000000"/>
                <w:sz w:val="20"/>
              </w:rPr>
              <w:t>4</w:t>
            </w:r>
            <w:r w:rsidRPr="00EA0F7A">
              <w:rPr>
                <w:rFonts w:hAnsi="標楷體" w:hint="eastAsia"/>
                <w:color w:val="000000"/>
                <w:sz w:val="20"/>
              </w:rPr>
              <w:t>其他，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說明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 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。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五、其他因素</w:t>
            </w:r>
          </w:p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ind w:leftChars="87" w:left="209"/>
              <w:rPr>
                <w:rFonts w:hAnsi="標楷體"/>
                <w:color w:val="000000"/>
                <w:sz w:val="20"/>
                <w:u w:val="single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1</w:t>
            </w:r>
            <w:r w:rsidRPr="00EA0F7A">
              <w:rPr>
                <w:rFonts w:hAnsi="標楷體" w:hint="eastAsia"/>
                <w:color w:val="000000"/>
                <w:sz w:val="20"/>
              </w:rPr>
              <w:t>離境（移民、旅遊、遊學）□</w:t>
            </w:r>
            <w:r w:rsidRPr="00EA0F7A">
              <w:rPr>
                <w:rFonts w:hAnsi="標楷體"/>
                <w:color w:val="000000"/>
                <w:sz w:val="20"/>
              </w:rPr>
              <w:t>2</w:t>
            </w:r>
            <w:r w:rsidRPr="00EA0F7A">
              <w:rPr>
                <w:rFonts w:hAnsi="標楷體" w:hint="eastAsia"/>
                <w:color w:val="000000"/>
                <w:sz w:val="20"/>
              </w:rPr>
              <w:t>不明原因之失蹤或出走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/>
                <w:color w:val="000000"/>
                <w:sz w:val="20"/>
              </w:rPr>
              <w:t>3</w:t>
            </w:r>
            <w:r w:rsidRPr="00EA0F7A">
              <w:rPr>
                <w:rFonts w:hAnsi="標楷體" w:hint="eastAsia"/>
                <w:color w:val="000000"/>
                <w:sz w:val="20"/>
              </w:rPr>
              <w:t>其他，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說明：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                       </w:t>
            </w:r>
          </w:p>
        </w:tc>
      </w:tr>
      <w:tr w:rsidR="00E271D9" w:rsidRPr="00CE471E" w:rsidTr="0034427E">
        <w:trPr>
          <w:trHeight w:val="524"/>
          <w:jc w:val="center"/>
        </w:trPr>
        <w:tc>
          <w:tcPr>
            <w:tcW w:w="1416" w:type="dxa"/>
            <w:tcBorders>
              <w:left w:val="thinThickSmallGap" w:sz="18" w:space="0" w:color="auto"/>
            </w:tcBorders>
            <w:vAlign w:val="center"/>
          </w:tcPr>
          <w:p w:rsidR="00E271D9" w:rsidRPr="00CE471E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CE471E">
              <w:rPr>
                <w:rFonts w:hAnsi="標楷體" w:hint="eastAsia"/>
                <w:b/>
                <w:szCs w:val="24"/>
              </w:rPr>
              <w:t>離校情況</w:t>
            </w:r>
          </w:p>
        </w:tc>
        <w:tc>
          <w:tcPr>
            <w:tcW w:w="8779" w:type="dxa"/>
            <w:gridSpan w:val="19"/>
            <w:tcBorders>
              <w:right w:val="thickThinSmallGap" w:sz="18" w:space="0" w:color="auto"/>
            </w:tcBorders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最近離校時間：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  </w:t>
            </w:r>
            <w:r w:rsidRPr="00EA0F7A">
              <w:rPr>
                <w:rFonts w:hAnsi="標楷體" w:hint="eastAsia"/>
                <w:color w:val="000000"/>
                <w:sz w:val="20"/>
              </w:rPr>
              <w:t>年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  </w:t>
            </w:r>
            <w:r w:rsidRPr="00EA0F7A">
              <w:rPr>
                <w:rFonts w:hAnsi="標楷體" w:hint="eastAsia"/>
                <w:color w:val="000000"/>
                <w:sz w:val="20"/>
              </w:rPr>
              <w:t>月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 </w:t>
            </w:r>
            <w:r w:rsidRPr="00EA0F7A">
              <w:rPr>
                <w:rFonts w:hAnsi="標楷體" w:hint="eastAsia"/>
                <w:color w:val="000000"/>
                <w:sz w:val="20"/>
              </w:rPr>
              <w:t>日</w:t>
            </w:r>
            <w:r w:rsidRPr="00EA0F7A">
              <w:rPr>
                <w:rFonts w:hAnsi="標楷體"/>
                <w:color w:val="000000"/>
                <w:sz w:val="20"/>
              </w:rPr>
              <w:t xml:space="preserve">            </w:t>
            </w:r>
            <w:r w:rsidRPr="00EA0F7A">
              <w:rPr>
                <w:rFonts w:hAnsi="標楷體" w:hint="eastAsia"/>
                <w:color w:val="000000"/>
                <w:sz w:val="20"/>
              </w:rPr>
              <w:t>離校次數：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   </w:t>
            </w:r>
            <w:r w:rsidRPr="00EA0F7A">
              <w:rPr>
                <w:rFonts w:hAnsi="標楷體" w:hint="eastAsia"/>
                <w:color w:val="000000"/>
                <w:sz w:val="20"/>
              </w:rPr>
              <w:t>次</w:t>
            </w:r>
          </w:p>
          <w:p w:rsidR="009539F9" w:rsidRDefault="00E271D9" w:rsidP="009539F9">
            <w:pPr>
              <w:tabs>
                <w:tab w:val="left" w:pos="3020"/>
              </w:tabs>
              <w:spacing w:line="0" w:lineRule="atLeast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目前狀況</w:t>
            </w:r>
            <w:r w:rsidR="009539F9">
              <w:rPr>
                <w:rFonts w:hAnsi="標楷體" w:hint="eastAsia"/>
                <w:color w:val="000000"/>
                <w:sz w:val="20"/>
              </w:rPr>
              <w:t>(可複選)</w:t>
            </w:r>
            <w:r w:rsidRPr="00EA0F7A">
              <w:rPr>
                <w:rFonts w:hAnsi="標楷體" w:hint="eastAsia"/>
                <w:color w:val="000000"/>
                <w:sz w:val="20"/>
              </w:rPr>
              <w:t>：□</w:t>
            </w:r>
            <w:r w:rsidR="009539F9">
              <w:rPr>
                <w:rFonts w:hAnsi="標楷體" w:hint="eastAsia"/>
                <w:color w:val="000000"/>
                <w:sz w:val="20"/>
              </w:rPr>
              <w:t>沒有規劃</w:t>
            </w:r>
            <w:r w:rsidR="009539F9"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Pr="00EA0F7A">
              <w:rPr>
                <w:rFonts w:hAnsi="標楷體" w:hint="eastAsia"/>
                <w:color w:val="000000"/>
                <w:sz w:val="20"/>
              </w:rPr>
              <w:t>規劃轉學□規劃</w:t>
            </w:r>
            <w:r w:rsidR="009539F9">
              <w:rPr>
                <w:rFonts w:hAnsi="標楷體" w:hint="eastAsia"/>
                <w:color w:val="000000"/>
                <w:sz w:val="20"/>
              </w:rPr>
              <w:t>工作</w:t>
            </w:r>
            <w:r w:rsidR="009539F9"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="009539F9">
              <w:rPr>
                <w:rFonts w:hAnsi="標楷體" w:hint="eastAsia"/>
                <w:color w:val="000000"/>
                <w:sz w:val="20"/>
              </w:rPr>
              <w:t>已在工作</w:t>
            </w:r>
            <w:r w:rsidRPr="00EA0F7A">
              <w:rPr>
                <w:rFonts w:hAnsi="標楷體" w:hint="eastAsia"/>
                <w:color w:val="000000"/>
                <w:sz w:val="20"/>
              </w:rPr>
              <w:t>□離校在家□離校離家</w:t>
            </w:r>
          </w:p>
          <w:p w:rsidR="00E271D9" w:rsidRPr="00EA0F7A" w:rsidRDefault="00E271D9" w:rsidP="009539F9">
            <w:pPr>
              <w:tabs>
                <w:tab w:val="left" w:pos="3020"/>
              </w:tabs>
              <w:spacing w:line="0" w:lineRule="atLeast"/>
              <w:rPr>
                <w:rFonts w:hAnsi="標楷體"/>
                <w:color w:val="000000"/>
                <w:sz w:val="20"/>
              </w:rPr>
            </w:pPr>
            <w:r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="009539F9">
              <w:rPr>
                <w:rFonts w:hAnsi="標楷體" w:hint="eastAsia"/>
                <w:color w:val="000000"/>
                <w:sz w:val="20"/>
              </w:rPr>
              <w:t>個人</w:t>
            </w:r>
            <w:r w:rsidRPr="00EA0F7A">
              <w:rPr>
                <w:rFonts w:hAnsi="標楷體" w:hint="eastAsia"/>
                <w:color w:val="000000"/>
                <w:sz w:val="20"/>
              </w:rPr>
              <w:t>行蹤不明家人未報警</w:t>
            </w:r>
            <w:r w:rsidR="009539F9" w:rsidRPr="00EA0F7A">
              <w:rPr>
                <w:rFonts w:hAnsi="標楷體" w:hint="eastAsia"/>
                <w:color w:val="000000"/>
                <w:sz w:val="20"/>
              </w:rPr>
              <w:t>□</w:t>
            </w:r>
            <w:r w:rsidR="009539F9">
              <w:rPr>
                <w:rFonts w:hAnsi="標楷體" w:hint="eastAsia"/>
                <w:color w:val="000000"/>
                <w:sz w:val="20"/>
              </w:rPr>
              <w:t>個人</w:t>
            </w:r>
            <w:r w:rsidR="009539F9" w:rsidRPr="00EA0F7A">
              <w:rPr>
                <w:rFonts w:hAnsi="標楷體" w:hint="eastAsia"/>
                <w:color w:val="000000"/>
                <w:sz w:val="20"/>
              </w:rPr>
              <w:t>行蹤不明家人</w:t>
            </w:r>
            <w:r w:rsidR="009539F9">
              <w:rPr>
                <w:rFonts w:hAnsi="標楷體" w:hint="eastAsia"/>
                <w:color w:val="000000"/>
                <w:sz w:val="20"/>
              </w:rPr>
              <w:t>已</w:t>
            </w:r>
            <w:r w:rsidR="009539F9" w:rsidRPr="00EA0F7A">
              <w:rPr>
                <w:rFonts w:hAnsi="標楷體" w:hint="eastAsia"/>
                <w:color w:val="000000"/>
                <w:sz w:val="20"/>
              </w:rPr>
              <w:t>報警</w:t>
            </w:r>
            <w:r w:rsidRPr="00EA0F7A">
              <w:rPr>
                <w:rFonts w:hAnsi="標楷體" w:hint="eastAsia"/>
                <w:color w:val="000000"/>
                <w:sz w:val="20"/>
              </w:rPr>
              <w:t>□全家行蹤不明</w:t>
            </w:r>
            <w:r w:rsidRPr="00EA0F7A">
              <w:rPr>
                <w:rFonts w:hAnsi="標楷體"/>
                <w:color w:val="000000"/>
                <w:sz w:val="20"/>
              </w:rPr>
              <w:t xml:space="preserve"> </w:t>
            </w:r>
            <w:r w:rsidRPr="00EA0F7A">
              <w:rPr>
                <w:rFonts w:hAnsi="標楷體" w:hint="eastAsia"/>
                <w:color w:val="000000"/>
                <w:sz w:val="20"/>
              </w:rPr>
              <w:t>□其他，</w:t>
            </w:r>
            <w:r w:rsidRPr="00EA0F7A">
              <w:rPr>
                <w:rFonts w:hAnsi="標楷體" w:hint="eastAsia"/>
                <w:color w:val="000000"/>
                <w:sz w:val="20"/>
                <w:u w:val="single"/>
              </w:rPr>
              <w:t>說明：</w:t>
            </w:r>
            <w:r w:rsidRPr="00EA0F7A">
              <w:rPr>
                <w:rFonts w:hAnsi="標楷體"/>
                <w:color w:val="000000"/>
                <w:sz w:val="20"/>
                <w:u w:val="single"/>
              </w:rPr>
              <w:t xml:space="preserve">                            </w:t>
            </w:r>
          </w:p>
        </w:tc>
      </w:tr>
      <w:tr w:rsidR="00E271D9" w:rsidRPr="00CE471E" w:rsidTr="0034427E">
        <w:trPr>
          <w:trHeight w:val="524"/>
          <w:jc w:val="center"/>
        </w:trPr>
        <w:tc>
          <w:tcPr>
            <w:tcW w:w="1416" w:type="dxa"/>
            <w:tcBorders>
              <w:left w:val="thinThickSmallGap" w:sz="18" w:space="0" w:color="auto"/>
            </w:tcBorders>
            <w:vAlign w:val="center"/>
          </w:tcPr>
          <w:p w:rsidR="00E271D9" w:rsidRDefault="00E271D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CE471E">
              <w:rPr>
                <w:rFonts w:hAnsi="標楷體" w:hint="eastAsia"/>
                <w:b/>
                <w:szCs w:val="24"/>
              </w:rPr>
              <w:t>結案原因</w:t>
            </w:r>
          </w:p>
          <w:p w:rsidR="009539F9" w:rsidRPr="009539F9" w:rsidRDefault="009539F9" w:rsidP="00D64506">
            <w:pPr>
              <w:tabs>
                <w:tab w:val="left" w:pos="3020"/>
              </w:tabs>
              <w:spacing w:line="0" w:lineRule="atLeast"/>
              <w:jc w:val="center"/>
              <w:rPr>
                <w:rFonts w:hAnsi="標楷體"/>
                <w:b/>
                <w:sz w:val="20"/>
              </w:rPr>
            </w:pPr>
            <w:r w:rsidRPr="009539F9">
              <w:rPr>
                <w:rFonts w:hAnsi="標楷體" w:hint="eastAsia"/>
                <w:b/>
                <w:sz w:val="20"/>
              </w:rPr>
              <w:t>(註冊組填寫)</w:t>
            </w:r>
          </w:p>
        </w:tc>
        <w:tc>
          <w:tcPr>
            <w:tcW w:w="8779" w:type="dxa"/>
            <w:gridSpan w:val="19"/>
            <w:tcBorders>
              <w:right w:val="thickThinSmallGap" w:sz="18" w:space="0" w:color="auto"/>
            </w:tcBorders>
            <w:vAlign w:val="center"/>
          </w:tcPr>
          <w:p w:rsidR="00E271D9" w:rsidRPr="00EA0F7A" w:rsidRDefault="00E271D9" w:rsidP="00D64506">
            <w:pPr>
              <w:tabs>
                <w:tab w:val="left" w:pos="3020"/>
              </w:tabs>
              <w:spacing w:line="0" w:lineRule="atLeast"/>
              <w:rPr>
                <w:rFonts w:hAnsi="標楷體"/>
                <w:b/>
                <w:color w:val="000000"/>
                <w:sz w:val="20"/>
                <w:szCs w:val="24"/>
              </w:rPr>
            </w:pPr>
            <w:r w:rsidRPr="00EA0F7A">
              <w:rPr>
                <w:rFonts w:hAnsi="標楷體" w:hint="eastAsia"/>
                <w:b/>
                <w:color w:val="000000"/>
                <w:sz w:val="20"/>
                <w:szCs w:val="24"/>
              </w:rPr>
              <w:t>□返校復學 □其他高中職就讀 □已就讀專科以上學校 □放棄學籍 □廢止學籍 □死亡</w:t>
            </w:r>
            <w:r w:rsidR="009539F9">
              <w:rPr>
                <w:rFonts w:hAnsi="標楷體" w:hint="eastAsia"/>
                <w:b/>
                <w:color w:val="000000"/>
                <w:sz w:val="20"/>
                <w:szCs w:val="24"/>
              </w:rPr>
              <w:t xml:space="preserve"> </w:t>
            </w:r>
            <w:r w:rsidR="009539F9" w:rsidRPr="00EA0F7A">
              <w:rPr>
                <w:rFonts w:hAnsi="標楷體" w:hint="eastAsia"/>
                <w:b/>
                <w:color w:val="000000"/>
                <w:sz w:val="20"/>
                <w:szCs w:val="24"/>
              </w:rPr>
              <w:t>□出國留學/移民</w:t>
            </w:r>
            <w:r w:rsidRPr="00EA0F7A">
              <w:rPr>
                <w:rFonts w:hAnsi="標楷體" w:hint="eastAsia"/>
                <w:b/>
                <w:color w:val="000000"/>
                <w:sz w:val="20"/>
                <w:szCs w:val="24"/>
              </w:rPr>
              <w:t xml:space="preserve">□法院裁定收容 </w:t>
            </w:r>
          </w:p>
        </w:tc>
      </w:tr>
      <w:tr w:rsidR="00E271D9" w:rsidRPr="00CE471E" w:rsidTr="0034427E">
        <w:trPr>
          <w:trHeight w:val="274"/>
          <w:jc w:val="center"/>
        </w:trPr>
        <w:tc>
          <w:tcPr>
            <w:tcW w:w="2400" w:type="dxa"/>
            <w:gridSpan w:val="3"/>
            <w:tcBorders>
              <w:left w:val="thinThickSmallGap" w:sz="18" w:space="0" w:color="auto"/>
            </w:tcBorders>
          </w:tcPr>
          <w:p w:rsidR="00E271D9" w:rsidRPr="00CE471E" w:rsidRDefault="00E271D9" w:rsidP="00D64506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導師</w:t>
            </w:r>
          </w:p>
        </w:tc>
        <w:tc>
          <w:tcPr>
            <w:tcW w:w="1698" w:type="dxa"/>
            <w:gridSpan w:val="4"/>
          </w:tcPr>
          <w:p w:rsidR="00E271D9" w:rsidRPr="00CE471E" w:rsidRDefault="00E271D9" w:rsidP="00D64506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學</w:t>
            </w:r>
            <w:proofErr w:type="gramStart"/>
            <w:r w:rsidRPr="00CE471E">
              <w:rPr>
                <w:rFonts w:hAnsi="標楷體" w:hint="eastAsia"/>
                <w:szCs w:val="24"/>
              </w:rPr>
              <w:t>務</w:t>
            </w:r>
            <w:proofErr w:type="gramEnd"/>
            <w:r w:rsidRPr="00CE471E">
              <w:rPr>
                <w:rFonts w:hAnsi="標楷體" w:hint="eastAsia"/>
                <w:szCs w:val="24"/>
              </w:rPr>
              <w:t>處</w:t>
            </w:r>
          </w:p>
        </w:tc>
        <w:tc>
          <w:tcPr>
            <w:tcW w:w="1700" w:type="dxa"/>
            <w:gridSpan w:val="4"/>
          </w:tcPr>
          <w:p w:rsidR="00E271D9" w:rsidRPr="00CE471E" w:rsidRDefault="00E271D9" w:rsidP="00D64506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輔導室</w:t>
            </w:r>
          </w:p>
        </w:tc>
        <w:tc>
          <w:tcPr>
            <w:tcW w:w="2409" w:type="dxa"/>
            <w:gridSpan w:val="5"/>
          </w:tcPr>
          <w:p w:rsidR="00E271D9" w:rsidRPr="00CE471E" w:rsidRDefault="00E271D9" w:rsidP="00D64506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教務處</w:t>
            </w:r>
          </w:p>
        </w:tc>
        <w:tc>
          <w:tcPr>
            <w:tcW w:w="1988" w:type="dxa"/>
            <w:gridSpan w:val="4"/>
            <w:tcBorders>
              <w:right w:val="thickThinSmallGap" w:sz="18" w:space="0" w:color="auto"/>
            </w:tcBorders>
          </w:tcPr>
          <w:p w:rsidR="00E271D9" w:rsidRPr="00CE471E" w:rsidRDefault="00E271D9" w:rsidP="00D64506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校長</w:t>
            </w:r>
          </w:p>
        </w:tc>
      </w:tr>
      <w:tr w:rsidR="00E271D9" w:rsidRPr="00CE471E" w:rsidTr="00301F6F">
        <w:trPr>
          <w:trHeight w:val="795"/>
          <w:jc w:val="center"/>
        </w:trPr>
        <w:tc>
          <w:tcPr>
            <w:tcW w:w="2400" w:type="dxa"/>
            <w:gridSpan w:val="3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E271D9" w:rsidRPr="00CE471E" w:rsidRDefault="00E271D9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  <w:p w:rsidR="00E271D9" w:rsidRPr="00CE471E" w:rsidRDefault="00E271D9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電話：</w:t>
            </w:r>
          </w:p>
        </w:tc>
        <w:tc>
          <w:tcPr>
            <w:tcW w:w="1698" w:type="dxa"/>
            <w:gridSpan w:val="4"/>
            <w:tcBorders>
              <w:bottom w:val="thickThinSmallGap" w:sz="18" w:space="0" w:color="auto"/>
            </w:tcBorders>
            <w:vAlign w:val="center"/>
          </w:tcPr>
          <w:p w:rsidR="00E271D9" w:rsidRDefault="00E271D9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生輔組長</w:t>
            </w:r>
          </w:p>
          <w:p w:rsidR="00301F6F" w:rsidRPr="00CE471E" w:rsidRDefault="00301F6F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  <w:p w:rsidR="00E271D9" w:rsidRDefault="00E271D9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學</w:t>
            </w:r>
            <w:proofErr w:type="gramStart"/>
            <w:r w:rsidRPr="00CE471E">
              <w:rPr>
                <w:rFonts w:hAnsi="標楷體" w:hint="eastAsia"/>
                <w:szCs w:val="24"/>
              </w:rPr>
              <w:t>務</w:t>
            </w:r>
            <w:proofErr w:type="gramEnd"/>
            <w:r w:rsidRPr="00CE471E">
              <w:rPr>
                <w:rFonts w:hAnsi="標楷體" w:hint="eastAsia"/>
                <w:szCs w:val="24"/>
              </w:rPr>
              <w:t>主任</w:t>
            </w:r>
          </w:p>
          <w:p w:rsidR="00301F6F" w:rsidRPr="00CE471E" w:rsidRDefault="00301F6F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1700" w:type="dxa"/>
            <w:gridSpan w:val="4"/>
            <w:tcBorders>
              <w:bottom w:val="thickThinSmallGap" w:sz="18" w:space="0" w:color="auto"/>
            </w:tcBorders>
            <w:vAlign w:val="center"/>
          </w:tcPr>
          <w:p w:rsidR="00E271D9" w:rsidRPr="00CE471E" w:rsidRDefault="00E271D9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409" w:type="dxa"/>
            <w:gridSpan w:val="5"/>
            <w:tcBorders>
              <w:bottom w:val="thickThinSmallGap" w:sz="18" w:space="0" w:color="auto"/>
            </w:tcBorders>
            <w:vAlign w:val="center"/>
          </w:tcPr>
          <w:p w:rsidR="00E271D9" w:rsidRDefault="00E271D9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註冊組長</w:t>
            </w:r>
          </w:p>
          <w:p w:rsidR="00301F6F" w:rsidRPr="00CE471E" w:rsidRDefault="00301F6F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  <w:p w:rsidR="00E271D9" w:rsidRDefault="00E271D9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  <w:r w:rsidRPr="00CE471E">
              <w:rPr>
                <w:rFonts w:hAnsi="標楷體" w:hint="eastAsia"/>
                <w:szCs w:val="24"/>
              </w:rPr>
              <w:t>教務主任</w:t>
            </w:r>
          </w:p>
          <w:p w:rsidR="00301F6F" w:rsidRPr="00CE471E" w:rsidRDefault="00301F6F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1988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E271D9" w:rsidRPr="00CE471E" w:rsidRDefault="00E271D9" w:rsidP="00301F6F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</w:tbl>
    <w:p w:rsidR="000C42F9" w:rsidRDefault="00E271D9" w:rsidP="00301F6F">
      <w:pPr>
        <w:snapToGrid w:val="0"/>
        <w:spacing w:line="0" w:lineRule="atLeast"/>
      </w:pPr>
      <w:r w:rsidRPr="00CE471E">
        <w:rPr>
          <w:rFonts w:hAnsi="標楷體" w:hint="eastAsia"/>
          <w:sz w:val="28"/>
          <w:szCs w:val="24"/>
        </w:rPr>
        <w:t>□已通報</w:t>
      </w:r>
      <w:r w:rsidR="00301F6F">
        <w:rPr>
          <w:rFonts w:hAnsi="標楷體" w:hint="eastAsia"/>
          <w:sz w:val="28"/>
          <w:szCs w:val="24"/>
        </w:rPr>
        <w:t xml:space="preserve">         通報時間：   </w:t>
      </w:r>
      <w:r w:rsidRPr="00CE471E">
        <w:rPr>
          <w:rFonts w:hAnsi="標楷體"/>
          <w:sz w:val="28"/>
          <w:szCs w:val="24"/>
        </w:rPr>
        <w:t xml:space="preserve">   </w:t>
      </w:r>
      <w:r w:rsidR="00301F6F">
        <w:rPr>
          <w:rFonts w:hAnsi="標楷體" w:hint="eastAsia"/>
          <w:sz w:val="28"/>
          <w:szCs w:val="24"/>
        </w:rPr>
        <w:t xml:space="preserve">        </w:t>
      </w:r>
      <w:r>
        <w:rPr>
          <w:rFonts w:hAnsi="標楷體" w:hint="eastAsia"/>
          <w:sz w:val="28"/>
          <w:szCs w:val="24"/>
        </w:rPr>
        <w:t>通報人簽章：</w:t>
      </w:r>
    </w:p>
    <w:sectPr w:rsidR="000C42F9" w:rsidSect="00301F6F">
      <w:pgSz w:w="11906" w:h="16838"/>
      <w:pgMar w:top="851" w:right="99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44B" w:rsidRDefault="00E8244B" w:rsidP="00E271D9">
      <w:r>
        <w:separator/>
      </w:r>
    </w:p>
  </w:endnote>
  <w:endnote w:type="continuationSeparator" w:id="0">
    <w:p w:rsidR="00E8244B" w:rsidRDefault="00E8244B" w:rsidP="00E2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44B" w:rsidRDefault="00E8244B" w:rsidP="00E271D9">
      <w:r>
        <w:separator/>
      </w:r>
    </w:p>
  </w:footnote>
  <w:footnote w:type="continuationSeparator" w:id="0">
    <w:p w:rsidR="00E8244B" w:rsidRDefault="00E8244B" w:rsidP="00E2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D9"/>
    <w:rsid w:val="00075729"/>
    <w:rsid w:val="000C42F9"/>
    <w:rsid w:val="00301F6F"/>
    <w:rsid w:val="0034427E"/>
    <w:rsid w:val="003B47C0"/>
    <w:rsid w:val="0053795A"/>
    <w:rsid w:val="008D0C97"/>
    <w:rsid w:val="0095141F"/>
    <w:rsid w:val="009539F9"/>
    <w:rsid w:val="00DA28D3"/>
    <w:rsid w:val="00E271D9"/>
    <w:rsid w:val="00E8244B"/>
    <w:rsid w:val="00E932D7"/>
    <w:rsid w:val="00E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E719B"/>
  <w15:chartTrackingRefBased/>
  <w15:docId w15:val="{AEA45279-69D4-433C-843F-209BAE9E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1D9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1D9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271D9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71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271D9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2025-01-08T06:14:00Z</dcterms:created>
  <dcterms:modified xsi:type="dcterms:W3CDTF">2025-01-09T02:04:00Z</dcterms:modified>
</cp:coreProperties>
</file>