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48" w:rsidRPr="00303224" w:rsidRDefault="00165C48" w:rsidP="00165C48">
      <w:pPr>
        <w:spacing w:line="360" w:lineRule="exact"/>
        <w:jc w:val="center"/>
        <w:rPr>
          <w:rFonts w:eastAsia="標楷體"/>
          <w:sz w:val="28"/>
          <w:szCs w:val="24"/>
        </w:rPr>
      </w:pPr>
      <w:r w:rsidRPr="008C7624">
        <w:rPr>
          <w:rFonts w:eastAsia="標楷體" w:hAnsi="標楷體"/>
          <w:b/>
          <w:sz w:val="26"/>
          <w:szCs w:val="26"/>
        </w:rPr>
        <w:t>本土語言（閩南語、客家語）</w:t>
      </w:r>
      <w:r w:rsidRPr="008C7624">
        <w:rPr>
          <w:rFonts w:eastAsia="標楷體" w:hAnsi="標楷體" w:hint="eastAsia"/>
          <w:b/>
          <w:sz w:val="26"/>
          <w:szCs w:val="26"/>
        </w:rPr>
        <w:t>現職教師</w:t>
      </w:r>
      <w:bookmarkStart w:id="0" w:name="_GoBack"/>
      <w:r w:rsidRPr="008C7624">
        <w:rPr>
          <w:rFonts w:eastAsia="標楷體" w:hAnsi="標楷體" w:hint="eastAsia"/>
          <w:b/>
          <w:sz w:val="26"/>
          <w:szCs w:val="26"/>
        </w:rPr>
        <w:t>師資培訓暨</w:t>
      </w:r>
      <w:r w:rsidRPr="008C7624">
        <w:rPr>
          <w:rFonts w:eastAsia="標楷體" w:hAnsi="標楷體"/>
          <w:b/>
          <w:sz w:val="26"/>
          <w:szCs w:val="26"/>
        </w:rPr>
        <w:t>認證輔導加強班</w:t>
      </w:r>
      <w:bookmarkEnd w:id="0"/>
      <w:r w:rsidRPr="008C7624">
        <w:rPr>
          <w:rFonts w:eastAsia="標楷體" w:hAnsi="標楷體"/>
          <w:b/>
          <w:sz w:val="26"/>
          <w:szCs w:val="26"/>
        </w:rPr>
        <w:t>研習實施計畫</w:t>
      </w:r>
    </w:p>
    <w:p w:rsidR="00165C48" w:rsidRPr="003E32DB" w:rsidRDefault="00165C48" w:rsidP="00165C48">
      <w:pPr>
        <w:spacing w:line="360" w:lineRule="exact"/>
        <w:jc w:val="center"/>
        <w:rPr>
          <w:rFonts w:eastAsia="標楷體"/>
          <w:szCs w:val="24"/>
        </w:rPr>
      </w:pPr>
    </w:p>
    <w:p w:rsidR="00165C48" w:rsidRPr="003E32DB" w:rsidRDefault="00165C48" w:rsidP="00165C48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依據：依本局函頒「新北市國民中小學推動本土語言教學中程計畫」辦理。</w:t>
      </w:r>
    </w:p>
    <w:p w:rsidR="00165C48" w:rsidRPr="003E32DB" w:rsidRDefault="00165C48" w:rsidP="00165C48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目的：</w:t>
      </w:r>
    </w:p>
    <w:p w:rsidR="00165C48" w:rsidRPr="003E32DB" w:rsidRDefault="00165C48" w:rsidP="00165C48">
      <w:pPr>
        <w:numPr>
          <w:ilvl w:val="3"/>
          <w:numId w:val="1"/>
        </w:numPr>
        <w:snapToGrid w:val="0"/>
        <w:spacing w:line="400" w:lineRule="atLeast"/>
        <w:ind w:left="1080" w:hanging="720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培養教師本土語言及本土文化的知能，以激發學生愛家、愛鄉、愛國的情操。</w:t>
      </w:r>
    </w:p>
    <w:p w:rsidR="00165C48" w:rsidRPr="003E32DB" w:rsidRDefault="00165C48" w:rsidP="00165C48">
      <w:pPr>
        <w:numPr>
          <w:ilvl w:val="3"/>
          <w:numId w:val="1"/>
        </w:numPr>
        <w:snapToGrid w:val="0"/>
        <w:spacing w:line="400" w:lineRule="atLeast"/>
        <w:ind w:left="1080" w:hanging="720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落實學校本土語言教學工作，尊重多元語言文化的發展，並促進社會和諧。</w:t>
      </w:r>
    </w:p>
    <w:p w:rsidR="00165C48" w:rsidRPr="003E32DB" w:rsidRDefault="00165C48" w:rsidP="00165C48">
      <w:pPr>
        <w:numPr>
          <w:ilvl w:val="3"/>
          <w:numId w:val="1"/>
        </w:numPr>
        <w:snapToGrid w:val="0"/>
        <w:spacing w:line="400" w:lineRule="atLeast"/>
        <w:ind w:left="1080" w:hanging="720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提升教師欣賞本土語言之文學作品的能力，並能有效應用本土語言寫作。</w:t>
      </w:r>
    </w:p>
    <w:p w:rsidR="00165C48" w:rsidRPr="003E32DB" w:rsidRDefault="00165C48" w:rsidP="00165C48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主辦單位：新北市政府教育局</w:t>
      </w:r>
    </w:p>
    <w:p w:rsidR="00165C48" w:rsidRPr="003E32DB" w:rsidRDefault="00165C48" w:rsidP="00165C48">
      <w:pPr>
        <w:numPr>
          <w:ilvl w:val="0"/>
          <w:numId w:val="1"/>
        </w:numPr>
        <w:snapToGrid w:val="0"/>
        <w:spacing w:line="400" w:lineRule="atLeast"/>
        <w:ind w:left="540" w:hanging="540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承辦單位：新北市樹林</w:t>
      </w:r>
      <w:r w:rsidRPr="003E32DB">
        <w:rPr>
          <w:rFonts w:eastAsia="標楷體" w:hAnsi="標楷體" w:hint="eastAsia"/>
          <w:szCs w:val="24"/>
        </w:rPr>
        <w:t>區</w:t>
      </w:r>
      <w:r w:rsidRPr="003E32DB">
        <w:rPr>
          <w:rFonts w:eastAsia="標楷體" w:hAnsi="標楷體"/>
          <w:szCs w:val="24"/>
        </w:rPr>
        <w:t>文林國民小學</w:t>
      </w:r>
    </w:p>
    <w:p w:rsidR="00165C48" w:rsidRPr="003166AF" w:rsidRDefault="00165C48" w:rsidP="003166AF">
      <w:pPr>
        <w:numPr>
          <w:ilvl w:val="0"/>
          <w:numId w:val="1"/>
        </w:numPr>
        <w:snapToGrid w:val="0"/>
        <w:spacing w:line="400" w:lineRule="atLeast"/>
        <w:ind w:left="540" w:hanging="540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協</w:t>
      </w:r>
      <w:r w:rsidRPr="003E32DB">
        <w:rPr>
          <w:rFonts w:eastAsia="標楷體" w:hAnsi="標楷體"/>
          <w:szCs w:val="24"/>
        </w:rPr>
        <w:t>辦單位：</w:t>
      </w:r>
      <w:r w:rsidRPr="00703368">
        <w:rPr>
          <w:rFonts w:eastAsia="標楷體" w:hAnsi="標楷體"/>
          <w:szCs w:val="24"/>
        </w:rPr>
        <w:t>新北市</w:t>
      </w:r>
      <w:r>
        <w:rPr>
          <w:rFonts w:eastAsia="標楷體" w:hAnsi="標楷體" w:hint="eastAsia"/>
          <w:szCs w:val="24"/>
        </w:rPr>
        <w:t>三重</w:t>
      </w:r>
      <w:r w:rsidRPr="00703368">
        <w:rPr>
          <w:rFonts w:eastAsia="標楷體" w:hAnsi="標楷體" w:hint="eastAsia"/>
          <w:szCs w:val="24"/>
        </w:rPr>
        <w:t>區</w:t>
      </w:r>
      <w:r>
        <w:rPr>
          <w:rFonts w:eastAsia="標楷體" w:hAnsi="標楷體" w:hint="eastAsia"/>
          <w:szCs w:val="24"/>
        </w:rPr>
        <w:t>重陽</w:t>
      </w:r>
      <w:r w:rsidRPr="00703368">
        <w:rPr>
          <w:rFonts w:eastAsia="標楷體" w:hAnsi="標楷體"/>
          <w:szCs w:val="24"/>
        </w:rPr>
        <w:t>國民小學</w:t>
      </w:r>
      <w:r w:rsidRPr="0099636F">
        <w:rPr>
          <w:rFonts w:eastAsia="標楷體" w:hAnsi="標楷體" w:hint="eastAsia"/>
          <w:szCs w:val="24"/>
        </w:rPr>
        <w:t>(</w:t>
      </w:r>
      <w:r w:rsidRPr="0099636F">
        <w:rPr>
          <w:rFonts w:ascii="標楷體" w:eastAsia="標楷體" w:hAnsi="標楷體" w:cs="新細明體" w:hint="eastAsia"/>
          <w:kern w:val="0"/>
          <w:szCs w:val="24"/>
        </w:rPr>
        <w:t>閩南語輔導團</w:t>
      </w:r>
      <w:r w:rsidRPr="0099636F">
        <w:rPr>
          <w:rFonts w:ascii="標楷體" w:eastAsia="標楷體" w:hAnsi="標楷體" w:hint="eastAsia"/>
          <w:szCs w:val="24"/>
        </w:rPr>
        <w:t>)、</w:t>
      </w:r>
      <w:r w:rsidRPr="0099636F">
        <w:rPr>
          <w:rFonts w:eastAsia="標楷體" w:hAnsi="標楷體"/>
          <w:szCs w:val="24"/>
        </w:rPr>
        <w:t>新北市</w:t>
      </w:r>
      <w:r w:rsidR="003166AF">
        <w:rPr>
          <w:rFonts w:eastAsia="標楷體" w:hAnsi="標楷體" w:hint="eastAsia"/>
          <w:szCs w:val="24"/>
        </w:rPr>
        <w:t>新店</w:t>
      </w:r>
      <w:r w:rsidRPr="0099636F">
        <w:rPr>
          <w:rFonts w:eastAsia="標楷體" w:hAnsi="標楷體" w:hint="eastAsia"/>
          <w:szCs w:val="24"/>
        </w:rPr>
        <w:t>區</w:t>
      </w:r>
      <w:r w:rsidR="003166AF">
        <w:rPr>
          <w:rFonts w:eastAsia="標楷體" w:hAnsi="標楷體" w:hint="eastAsia"/>
          <w:szCs w:val="24"/>
        </w:rPr>
        <w:t>新店</w:t>
      </w:r>
      <w:r w:rsidRPr="0099636F">
        <w:rPr>
          <w:rFonts w:eastAsia="標楷體" w:hAnsi="標楷體"/>
          <w:szCs w:val="24"/>
        </w:rPr>
        <w:t>國民小學</w:t>
      </w:r>
      <w:r w:rsidRPr="0099636F">
        <w:rPr>
          <w:rFonts w:eastAsia="標楷體" w:hAnsi="標楷體" w:hint="eastAsia"/>
          <w:szCs w:val="24"/>
        </w:rPr>
        <w:t>(</w:t>
      </w:r>
      <w:r w:rsidRPr="0099636F">
        <w:rPr>
          <w:rFonts w:ascii="標楷體" w:eastAsia="標楷體" w:hAnsi="標楷體" w:cs="新細明體" w:hint="eastAsia"/>
          <w:kern w:val="0"/>
          <w:szCs w:val="24"/>
        </w:rPr>
        <w:t>客家語輔</w:t>
      </w:r>
      <w:r w:rsidRPr="003166AF">
        <w:rPr>
          <w:rFonts w:ascii="標楷體" w:eastAsia="標楷體" w:hAnsi="標楷體" w:cs="新細明體" w:hint="eastAsia"/>
          <w:kern w:val="0"/>
          <w:szCs w:val="24"/>
        </w:rPr>
        <w:t>導團)。</w:t>
      </w:r>
    </w:p>
    <w:p w:rsidR="00165C48" w:rsidRPr="003E32DB" w:rsidRDefault="00165C48" w:rsidP="00165C48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規</w:t>
      </w:r>
      <w:r w:rsidRPr="003E32DB">
        <w:rPr>
          <w:rFonts w:eastAsia="標楷體" w:hAnsi="標楷體" w:hint="eastAsia"/>
          <w:szCs w:val="24"/>
        </w:rPr>
        <w:t>劃</w:t>
      </w:r>
      <w:r w:rsidRPr="003E32DB">
        <w:rPr>
          <w:rFonts w:eastAsia="標楷體" w:hAnsi="標楷體"/>
          <w:szCs w:val="24"/>
        </w:rPr>
        <w:t>原則：</w:t>
      </w:r>
    </w:p>
    <w:p w:rsidR="00165C48" w:rsidRPr="003E32DB" w:rsidRDefault="00165C48" w:rsidP="00165C48">
      <w:pPr>
        <w:snapToGrid w:val="0"/>
        <w:spacing w:line="400" w:lineRule="atLeast"/>
        <w:ind w:left="448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一、實用性：以進階課程為本年度規</w:t>
      </w:r>
      <w:r w:rsidRPr="003E32DB">
        <w:rPr>
          <w:rFonts w:eastAsia="標楷體" w:hAnsi="標楷體" w:hint="eastAsia"/>
          <w:szCs w:val="24"/>
        </w:rPr>
        <w:t>劃</w:t>
      </w:r>
      <w:r w:rsidRPr="003E32DB">
        <w:rPr>
          <w:rFonts w:eastAsia="標楷體" w:hAnsi="標楷體"/>
          <w:szCs w:val="24"/>
        </w:rPr>
        <w:t>重點，讓教師至少能學會</w:t>
      </w:r>
      <w:r w:rsidRPr="003E32DB">
        <w:rPr>
          <w:rFonts w:eastAsia="標楷體"/>
          <w:szCs w:val="24"/>
        </w:rPr>
        <w:t>1</w:t>
      </w:r>
      <w:r w:rsidRPr="003E32DB">
        <w:rPr>
          <w:rFonts w:eastAsia="標楷體" w:hAnsi="標楷體"/>
          <w:szCs w:val="24"/>
        </w:rPr>
        <w:t>套標音系統。</w:t>
      </w:r>
    </w:p>
    <w:p w:rsidR="00165C48" w:rsidRPr="003E32DB" w:rsidRDefault="00165C48" w:rsidP="00165C48">
      <w:pPr>
        <w:snapToGrid w:val="0"/>
        <w:spacing w:line="400" w:lineRule="atLeast"/>
        <w:ind w:left="434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二、普遍性：以九分大區規</w:t>
      </w:r>
      <w:r w:rsidRPr="003E32DB">
        <w:rPr>
          <w:rFonts w:eastAsia="標楷體" w:hAnsi="標楷體" w:hint="eastAsia"/>
          <w:szCs w:val="24"/>
        </w:rPr>
        <w:t>劃</w:t>
      </w:r>
      <w:r w:rsidRPr="003E32DB">
        <w:rPr>
          <w:rFonts w:eastAsia="標楷體" w:hAnsi="標楷體"/>
          <w:szCs w:val="24"/>
        </w:rPr>
        <w:t>為主，讓各區教師能就近踴躍參加研習。</w:t>
      </w:r>
    </w:p>
    <w:p w:rsidR="00165C48" w:rsidRPr="003E32DB" w:rsidRDefault="00165C48" w:rsidP="00165C48">
      <w:pPr>
        <w:snapToGrid w:val="0"/>
        <w:spacing w:line="400" w:lineRule="atLeast"/>
        <w:ind w:left="434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三、功能性：著重以教師為主的研習，遍植本土語言的種子，達到語言生活化的目的。</w:t>
      </w:r>
    </w:p>
    <w:p w:rsidR="00165C48" w:rsidRPr="003E32DB" w:rsidRDefault="00165C48" w:rsidP="00165C48">
      <w:pPr>
        <w:numPr>
          <w:ilvl w:val="0"/>
          <w:numId w:val="1"/>
        </w:numPr>
        <w:ind w:left="1620" w:hanging="1620"/>
        <w:jc w:val="both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參加對象：各場次研習以本市國中、小教師</w:t>
      </w:r>
      <w:r w:rsidRPr="003E32DB">
        <w:rPr>
          <w:rFonts w:eastAsia="標楷體"/>
          <w:szCs w:val="24"/>
        </w:rPr>
        <w:t>(</w:t>
      </w:r>
      <w:r w:rsidRPr="003E32DB">
        <w:rPr>
          <w:rFonts w:eastAsia="標楷體" w:hAnsi="標楷體"/>
          <w:szCs w:val="24"/>
        </w:rPr>
        <w:t>以編制內教師為最優先錄取</w:t>
      </w:r>
      <w:r w:rsidRPr="003E32DB">
        <w:rPr>
          <w:rFonts w:eastAsia="標楷體"/>
          <w:szCs w:val="24"/>
        </w:rPr>
        <w:t>)</w:t>
      </w:r>
      <w:r w:rsidRPr="003E32DB">
        <w:rPr>
          <w:rFonts w:eastAsia="標楷體" w:hAnsi="標楷體"/>
          <w:szCs w:val="24"/>
        </w:rPr>
        <w:t>，凡全程參加各場次研習之教師同意給予公假登記。</w:t>
      </w:r>
    </w:p>
    <w:p w:rsidR="00165C48" w:rsidRPr="003E32DB" w:rsidRDefault="001E037C" w:rsidP="00165C48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Cs w:val="24"/>
        </w:rPr>
      </w:pPr>
      <w:r>
        <w:rPr>
          <w:rFonts w:eastAsia="標楷體" w:hAnsi="標楷體"/>
          <w:szCs w:val="24"/>
        </w:rPr>
        <w:t>辦理研習地點、時間及課程內容：如課程表</w:t>
      </w:r>
    </w:p>
    <w:p w:rsidR="00165C48" w:rsidRPr="00301C3F" w:rsidRDefault="00165C48" w:rsidP="00B94949">
      <w:pPr>
        <w:numPr>
          <w:ilvl w:val="0"/>
          <w:numId w:val="1"/>
        </w:numPr>
        <w:snapToGrid w:val="0"/>
        <w:spacing w:line="400" w:lineRule="atLeast"/>
        <w:rPr>
          <w:rFonts w:eastAsia="標楷體"/>
          <w:szCs w:val="24"/>
        </w:rPr>
      </w:pPr>
      <w:r w:rsidRPr="003E32DB">
        <w:rPr>
          <w:rFonts w:eastAsia="標楷體" w:hAnsi="標楷體"/>
          <w:szCs w:val="24"/>
        </w:rPr>
        <w:t>報名方式：請承辦學校上網登錄研習訊息，欲參加研習之教師，</w:t>
      </w:r>
      <w:r w:rsidRPr="003E32DB">
        <w:rPr>
          <w:rFonts w:eastAsia="標楷體" w:hAnsi="標楷體"/>
          <w:szCs w:val="24"/>
          <w:u w:val="single"/>
        </w:rPr>
        <w:t>請逕至本市校務行政系統報名（</w:t>
      </w:r>
      <w:r w:rsidR="00B94949" w:rsidRPr="00B94949">
        <w:rPr>
          <w:rFonts w:ascii="Calibri" w:hAnsi="Calibri"/>
          <w:szCs w:val="22"/>
        </w:rPr>
        <w:t>https://esa.ntpc.edu.tw/</w:t>
      </w:r>
      <w:r w:rsidRPr="003E32DB">
        <w:rPr>
          <w:rFonts w:eastAsia="標楷體" w:hAnsi="標楷體"/>
          <w:szCs w:val="24"/>
          <w:u w:val="single"/>
        </w:rPr>
        <w:t>）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165C48" w:rsidRPr="00301C3F" w:rsidRDefault="00165C48" w:rsidP="00165C48">
      <w:pPr>
        <w:numPr>
          <w:ilvl w:val="0"/>
          <w:numId w:val="1"/>
        </w:numPr>
        <w:snapToGrid w:val="0"/>
        <w:spacing w:line="400" w:lineRule="atLeast"/>
        <w:rPr>
          <w:rFonts w:eastAsia="標楷體"/>
          <w:szCs w:val="24"/>
        </w:rPr>
      </w:pPr>
      <w:r w:rsidRPr="00301C3F">
        <w:rPr>
          <w:rFonts w:eastAsia="標楷體" w:hAnsi="標楷體"/>
          <w:szCs w:val="24"/>
        </w:rPr>
        <w:t>研習證明：</w:t>
      </w:r>
    </w:p>
    <w:p w:rsidR="00165C48" w:rsidRPr="00301C3F" w:rsidRDefault="00165C48" w:rsidP="00165C48">
      <w:pPr>
        <w:tabs>
          <w:tab w:val="left" w:pos="720"/>
        </w:tabs>
        <w:snapToGrid w:val="0"/>
        <w:spacing w:line="400" w:lineRule="atLeast"/>
        <w:rPr>
          <w:rFonts w:eastAsia="標楷體"/>
          <w:szCs w:val="24"/>
        </w:rPr>
      </w:pPr>
      <w:r w:rsidRPr="00301C3F">
        <w:rPr>
          <w:rFonts w:eastAsia="標楷體"/>
          <w:szCs w:val="24"/>
        </w:rPr>
        <w:t xml:space="preserve">    </w:t>
      </w:r>
      <w:r w:rsidRPr="00301C3F">
        <w:rPr>
          <w:rFonts w:eastAsia="標楷體" w:hAnsi="標楷體"/>
          <w:szCs w:val="24"/>
        </w:rPr>
        <w:t>一、全程參與研習課程者，始得參加該場之研習檢測或模擬測驗。</w:t>
      </w:r>
    </w:p>
    <w:p w:rsidR="00165C48" w:rsidRPr="00301C3F" w:rsidRDefault="00165C48" w:rsidP="00165C48">
      <w:pPr>
        <w:tabs>
          <w:tab w:val="left" w:pos="720"/>
        </w:tabs>
        <w:snapToGrid w:val="0"/>
        <w:spacing w:line="400" w:lineRule="atLeast"/>
        <w:ind w:left="900" w:hangingChars="375" w:hanging="900"/>
        <w:rPr>
          <w:rFonts w:eastAsia="標楷體"/>
          <w:szCs w:val="24"/>
        </w:rPr>
      </w:pPr>
      <w:r w:rsidRPr="00301C3F">
        <w:rPr>
          <w:rFonts w:eastAsia="標楷體"/>
          <w:szCs w:val="24"/>
        </w:rPr>
        <w:t xml:space="preserve">    </w:t>
      </w:r>
      <w:r w:rsidRPr="00301C3F">
        <w:rPr>
          <w:rFonts w:eastAsia="標楷體" w:hAnsi="標楷體"/>
          <w:szCs w:val="24"/>
        </w:rPr>
        <w:t>二、認證輔導加強班依實際參與情形核予研習時數</w:t>
      </w:r>
      <w:r w:rsidRPr="00301C3F">
        <w:rPr>
          <w:rFonts w:eastAsia="標楷體" w:hAnsi="標楷體" w:hint="eastAsia"/>
          <w:szCs w:val="24"/>
        </w:rPr>
        <w:t>。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szCs w:val="24"/>
        </w:rPr>
      </w:pPr>
      <w:r w:rsidRPr="00301C3F">
        <w:rPr>
          <w:rFonts w:eastAsia="標楷體" w:hAnsi="標楷體"/>
          <w:szCs w:val="24"/>
        </w:rPr>
        <w:t>壹拾壹、預期成效：</w:t>
      </w:r>
      <w:r w:rsidRPr="00301C3F">
        <w:rPr>
          <w:rFonts w:eastAsia="標楷體"/>
          <w:szCs w:val="24"/>
        </w:rPr>
        <w:br/>
        <w:t xml:space="preserve">   </w:t>
      </w:r>
      <w:r w:rsidRPr="00301C3F">
        <w:rPr>
          <w:rFonts w:eastAsia="標楷體" w:hAnsi="標楷體"/>
          <w:szCs w:val="24"/>
        </w:rPr>
        <w:t>一、可協助各校教師專業成長，落實政府教育政策，並有效推展本土語言教育。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ind w:left="360"/>
        <w:jc w:val="both"/>
        <w:rPr>
          <w:rFonts w:eastAsia="標楷體"/>
          <w:szCs w:val="24"/>
        </w:rPr>
      </w:pPr>
      <w:r w:rsidRPr="00301C3F">
        <w:rPr>
          <w:rFonts w:eastAsia="標楷體" w:hAnsi="標楷體"/>
          <w:szCs w:val="24"/>
        </w:rPr>
        <w:t>二、透過相互的分享交流，激勵教師共同參與課程研究。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szCs w:val="24"/>
        </w:rPr>
      </w:pPr>
      <w:r w:rsidRPr="00301C3F">
        <w:rPr>
          <w:rFonts w:eastAsia="標楷體"/>
          <w:szCs w:val="24"/>
        </w:rPr>
        <w:t xml:space="preserve">   </w:t>
      </w:r>
      <w:r w:rsidRPr="00301C3F">
        <w:rPr>
          <w:rFonts w:eastAsia="標楷體" w:hAnsi="標楷體"/>
          <w:szCs w:val="24"/>
        </w:rPr>
        <w:t>三、可充分建置資源人才庫，提供各校充裕的師資，使人才培育管道更加流暢</w:t>
      </w:r>
      <w:r w:rsidRPr="00301C3F">
        <w:rPr>
          <w:rFonts w:eastAsia="標楷體"/>
          <w:szCs w:val="24"/>
        </w:rPr>
        <w:br/>
        <w:t xml:space="preserve">   </w:t>
      </w:r>
      <w:r w:rsidRPr="00301C3F">
        <w:rPr>
          <w:rFonts w:eastAsia="標楷體" w:hAnsi="標楷體"/>
          <w:szCs w:val="24"/>
        </w:rPr>
        <w:t>四、透過研習可以增進教師對語言課程的瞭解，協助教師解決在本土語言教學上的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szCs w:val="24"/>
        </w:rPr>
      </w:pPr>
      <w:r w:rsidRPr="00301C3F">
        <w:rPr>
          <w:rFonts w:eastAsia="標楷體"/>
          <w:szCs w:val="24"/>
        </w:rPr>
        <w:t xml:space="preserve">       </w:t>
      </w:r>
      <w:r w:rsidRPr="00301C3F">
        <w:rPr>
          <w:rFonts w:eastAsia="標楷體" w:hAnsi="標楷體"/>
          <w:szCs w:val="24"/>
        </w:rPr>
        <w:t>問題。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szCs w:val="24"/>
        </w:rPr>
      </w:pPr>
      <w:r w:rsidRPr="00301C3F">
        <w:rPr>
          <w:rFonts w:eastAsia="標楷體"/>
          <w:szCs w:val="24"/>
        </w:rPr>
        <w:t xml:space="preserve">   </w:t>
      </w:r>
      <w:r w:rsidRPr="00301C3F">
        <w:rPr>
          <w:rFonts w:eastAsia="標楷體" w:hAnsi="標楷體"/>
          <w:szCs w:val="24"/>
        </w:rPr>
        <w:t>五、可提升教師本土語言能力，增進與本土語言人士的溝通樂趣。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bCs/>
          <w:szCs w:val="24"/>
        </w:rPr>
      </w:pPr>
      <w:r w:rsidRPr="00301C3F">
        <w:rPr>
          <w:rFonts w:eastAsia="標楷體" w:hAnsi="標楷體"/>
          <w:szCs w:val="24"/>
        </w:rPr>
        <w:t>壹拾貳、預定進度</w:t>
      </w:r>
      <w:r w:rsidRPr="00301C3F">
        <w:rPr>
          <w:rFonts w:eastAsia="標楷體"/>
          <w:szCs w:val="24"/>
        </w:rPr>
        <w:t>(</w:t>
      </w:r>
      <w:r w:rsidRPr="00301C3F">
        <w:rPr>
          <w:rFonts w:eastAsia="標楷體" w:hAnsi="標楷體"/>
          <w:szCs w:val="24"/>
        </w:rPr>
        <w:t>詳如研習規</w:t>
      </w:r>
      <w:r w:rsidRPr="00301C3F">
        <w:rPr>
          <w:rFonts w:eastAsia="標楷體" w:hAnsi="標楷體" w:hint="eastAsia"/>
          <w:szCs w:val="24"/>
        </w:rPr>
        <w:t>劃</w:t>
      </w:r>
      <w:r w:rsidRPr="00301C3F">
        <w:rPr>
          <w:rFonts w:eastAsia="標楷體" w:hAnsi="標楷體"/>
          <w:szCs w:val="24"/>
        </w:rPr>
        <w:t>表</w:t>
      </w:r>
      <w:r w:rsidRPr="00301C3F">
        <w:rPr>
          <w:rFonts w:eastAsia="標楷體"/>
          <w:bCs/>
          <w:szCs w:val="24"/>
        </w:rPr>
        <w:t>)</w:t>
      </w:r>
    </w:p>
    <w:p w:rsidR="00165C48" w:rsidRPr="00301C3F" w:rsidRDefault="00165C48" w:rsidP="00165C48">
      <w:pPr>
        <w:tabs>
          <w:tab w:val="left" w:pos="1080"/>
        </w:tabs>
        <w:snapToGrid w:val="0"/>
        <w:spacing w:line="400" w:lineRule="atLeast"/>
        <w:jc w:val="both"/>
        <w:rPr>
          <w:rFonts w:eastAsia="標楷體"/>
          <w:bCs/>
          <w:szCs w:val="24"/>
        </w:rPr>
      </w:pPr>
      <w:r w:rsidRPr="00301C3F">
        <w:rPr>
          <w:rFonts w:eastAsia="標楷體" w:hint="eastAsia"/>
          <w:bCs/>
          <w:szCs w:val="24"/>
        </w:rPr>
        <w:t>壹拾參、獎勵：請參閱本市本土語言認證獎勵計畫。</w:t>
      </w:r>
    </w:p>
    <w:p w:rsidR="00165C48" w:rsidRPr="00165C48" w:rsidRDefault="00165C48" w:rsidP="00165C48">
      <w:pPr>
        <w:widowControl/>
      </w:pPr>
      <w: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624"/>
        <w:gridCol w:w="2936"/>
        <w:gridCol w:w="2261"/>
        <w:gridCol w:w="1076"/>
        <w:gridCol w:w="310"/>
        <w:gridCol w:w="377"/>
        <w:gridCol w:w="379"/>
      </w:tblGrid>
      <w:tr w:rsidR="00165C48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C48" w:rsidRPr="00165C48" w:rsidRDefault="00165C48" w:rsidP="00165C48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bookmarkStart w:id="1" w:name="RANGE!A1:H21"/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lastRenderedPageBreak/>
              <w:t>《</w:t>
            </w:r>
            <w:r w:rsidRPr="00301C3F">
              <w:rPr>
                <w:rFonts w:eastAsia="標楷體" w:hAnsi="標楷體"/>
                <w:b/>
                <w:kern w:val="0"/>
                <w:sz w:val="28"/>
                <w:szCs w:val="28"/>
              </w:rPr>
              <w:t>閩南語</w:t>
            </w:r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認證</w:t>
            </w:r>
            <w:r w:rsidRPr="00301C3F">
              <w:rPr>
                <w:rFonts w:eastAsia="標楷體" w:hAnsi="標楷體"/>
                <w:b/>
                <w:kern w:val="0"/>
                <w:sz w:val="28"/>
                <w:szCs w:val="28"/>
              </w:rPr>
              <w:t>研習課程表</w:t>
            </w:r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》</w:t>
            </w:r>
          </w:p>
          <w:p w:rsidR="00165C48" w:rsidRPr="00301C3F" w:rsidRDefault="00165C48" w:rsidP="001D19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暑-01(閩南語認證)研習課程表- </w:t>
            </w:r>
            <w:r w:rsidR="00B7617B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承辦學校：北新</w:t>
            </w: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  <w:bookmarkEnd w:id="1"/>
          </w:p>
        </w:tc>
      </w:tr>
      <w:tr w:rsidR="00165C48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C48" w:rsidRPr="00B7617B" w:rsidRDefault="00B7617B" w:rsidP="00B7617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165C48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C48" w:rsidRPr="00B7617B" w:rsidRDefault="00B7617B" w:rsidP="00B7617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報名區域身份別：新北市國民中小學教師(時間：7/1、7/2、7/3、7/4、7/5) 地點：北新國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165C48" w:rsidRPr="00301C3F" w:rsidTr="00B7617B">
        <w:trPr>
          <w:trHeight w:val="454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48" w:rsidRDefault="00165C48" w:rsidP="004013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B7617B" w:rsidRPr="00301C3F" w:rsidTr="00B7617B">
        <w:trPr>
          <w:trHeight w:val="447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B7617B" w:rsidRPr="00301C3F" w:rsidTr="00B7617B">
        <w:trPr>
          <w:trHeight w:val="4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7/1(一)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87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840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43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732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7/2(二)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79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4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87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7/3(三)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82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4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7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7/4(四)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683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49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B7617B" w:rsidRPr="00301C3F" w:rsidTr="00B7617B">
        <w:trPr>
          <w:trHeight w:val="78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7/5(五)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900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7617B" w:rsidRPr="00301C3F" w:rsidTr="00B7617B">
        <w:trPr>
          <w:trHeight w:val="1290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劉明新老師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7B" w:rsidRDefault="00B7617B" w:rsidP="00B761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F27153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153" w:rsidRPr="00165C48" w:rsidRDefault="00F27153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F27153" w:rsidRPr="00301C3F" w:rsidRDefault="00F27153" w:rsidP="001D19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2715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107暑-02(閩南語認證)研習課程表- 承辦學校：</w:t>
            </w:r>
            <w:r w:rsidR="0040132C" w:rsidRPr="00397629">
              <w:rPr>
                <w:rFonts w:ascii="標楷體" w:eastAsia="標楷體" w:hAnsi="標楷體" w:hint="eastAsia"/>
                <w:szCs w:val="24"/>
              </w:rPr>
              <w:t>錦和國小</w:t>
            </w:r>
          </w:p>
        </w:tc>
      </w:tr>
      <w:tr w:rsidR="00642AFD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新北市辦理108年度國民中小學教師「閩南語語言認證輔導加強班」研習</w:t>
            </w:r>
          </w:p>
        </w:tc>
      </w:tr>
      <w:tr w:rsidR="00642AFD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報名區域身份別：新北市國民中小學教師(時間：7/1、7/2、7/3、7/4、7/5) 地點：錦和國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642AFD" w:rsidTr="00B7617B">
        <w:trPr>
          <w:trHeight w:val="454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642AFD" w:rsidTr="00B7617B">
        <w:trPr>
          <w:trHeight w:val="447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642AFD" w:rsidTr="00B7617B">
        <w:trPr>
          <w:trHeight w:val="4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7/1(一)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87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840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43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732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7/2(二)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79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4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87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7/3(三)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82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4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7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7/4(四)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683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49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642AFD" w:rsidTr="00B7617B">
        <w:trPr>
          <w:trHeight w:val="78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7/5(五)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900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Pr="00335183" w:rsidRDefault="00642AFD" w:rsidP="00642AFD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新細明體" w:hAnsi="新細明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2AFD" w:rsidTr="00B7617B">
        <w:trPr>
          <w:trHeight w:val="1290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陳慧玲輔導員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D" w:rsidRDefault="00642AFD" w:rsidP="00642AF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CF0DC3" w:rsidRDefault="00CF0DC3">
      <w:pPr>
        <w:widowControl/>
      </w:pPr>
    </w:p>
    <w:p w:rsidR="00754F1A" w:rsidRDefault="00754F1A">
      <w:pPr>
        <w:widowControl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624"/>
        <w:gridCol w:w="2936"/>
        <w:gridCol w:w="2261"/>
        <w:gridCol w:w="1076"/>
        <w:gridCol w:w="310"/>
        <w:gridCol w:w="377"/>
        <w:gridCol w:w="379"/>
      </w:tblGrid>
      <w:tr w:rsidR="00754F1A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4F1A" w:rsidRPr="00165C48" w:rsidRDefault="00754F1A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754F1A" w:rsidRPr="00301C3F" w:rsidRDefault="00754F1A" w:rsidP="001D19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54F1A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107暑-03(閩南語認證)研習課程表- 承辦學校：</w:t>
            </w:r>
            <w:r w:rsidR="00397629" w:rsidRPr="00397629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</w:tr>
      <w:tr w:rsidR="00397629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629" w:rsidRDefault="00397629" w:rsidP="0039762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新北市辦理108年度國民中小學教師「閩南語語言認證輔導加強班」研習</w:t>
            </w:r>
          </w:p>
        </w:tc>
      </w:tr>
      <w:tr w:rsidR="00397629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629" w:rsidRDefault="00397629" w:rsidP="003976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報名區域身份別：新北市國民中小學教師(時間：7/1、7/2、7/3、7/4、7/5) 地點：中和國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055DC3" w:rsidTr="00397629">
        <w:trPr>
          <w:trHeight w:val="454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055DC3" w:rsidTr="00397629">
        <w:trPr>
          <w:trHeight w:val="447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055DC3" w:rsidTr="00397629">
        <w:trPr>
          <w:trHeight w:val="4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7/1(一)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87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840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43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732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7/2(二)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79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4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87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7/3(三)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82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4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7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7/4(四)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683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49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055DC3" w:rsidTr="00397629">
        <w:trPr>
          <w:trHeight w:val="78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7/5(五)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900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55DC3" w:rsidTr="00397629">
        <w:trPr>
          <w:trHeight w:val="1290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王秀容輔導員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C3" w:rsidRDefault="00055DC3" w:rsidP="00055DC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754F1A" w:rsidRDefault="00754F1A">
      <w:pPr>
        <w:widowControl/>
      </w:pPr>
    </w:p>
    <w:p w:rsidR="006C411B" w:rsidRDefault="006C411B">
      <w:pPr>
        <w:widowControl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1627"/>
        <w:gridCol w:w="2919"/>
        <w:gridCol w:w="2264"/>
        <w:gridCol w:w="1078"/>
        <w:gridCol w:w="312"/>
        <w:gridCol w:w="379"/>
        <w:gridCol w:w="381"/>
      </w:tblGrid>
      <w:tr w:rsidR="006C411B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1B" w:rsidRPr="00165C48" w:rsidRDefault="006C411B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6C411B" w:rsidRPr="00301C3F" w:rsidRDefault="00720770" w:rsidP="001D19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0770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 xml:space="preserve">107暑-04(閩南語認證)研習課程表- </w:t>
            </w:r>
            <w:r w:rsidR="00D601F1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承辦學校：天生</w:t>
            </w:r>
            <w:r w:rsidRPr="00720770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</w:tr>
      <w:tr w:rsidR="00D601F1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新北市辦理108年度國民中小學教師「閩南語語言認證輔導加強班」研習</w:t>
            </w:r>
          </w:p>
        </w:tc>
      </w:tr>
      <w:tr w:rsidR="00D601F1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報名區域身份別：新北市國民中小學教師(時間：7/1、7/2、7/3、7/4、7/5) 地點：天生國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D601F1" w:rsidTr="00D601F1">
        <w:trPr>
          <w:trHeight w:val="454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D601F1" w:rsidTr="00D601F1">
        <w:trPr>
          <w:trHeight w:val="447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D601F1" w:rsidTr="00D601F1">
        <w:trPr>
          <w:trHeight w:val="4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7/1(一)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87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李政芳輔導員</w:t>
            </w:r>
            <w:r>
              <w:rPr>
                <w:rFonts w:ascii="標楷體" w:eastAsia="標楷體" w:hAnsi="標楷體" w:hint="eastAsia"/>
              </w:rPr>
              <w:br/>
              <w:t>(新北市介壽國小)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Pr="00335183" w:rsidRDefault="00D601F1" w:rsidP="00D601F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840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李政芳輔導員</w:t>
            </w:r>
            <w:r>
              <w:rPr>
                <w:rFonts w:ascii="標楷體" w:eastAsia="標楷體" w:hAnsi="標楷體" w:hint="eastAsia"/>
              </w:rPr>
              <w:br/>
              <w:t>(新北市介壽國小)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Pr="00335183" w:rsidRDefault="00D601F1" w:rsidP="00D601F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43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732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7/2(二)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79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4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87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7/3(三)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825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4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765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7/4(四)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683"/>
        </w:trPr>
        <w:tc>
          <w:tcPr>
            <w:tcW w:w="4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49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D601F1" w:rsidTr="00D601F1">
        <w:trPr>
          <w:trHeight w:val="78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7/5(五)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900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601F1" w:rsidTr="00D601F1">
        <w:trPr>
          <w:trHeight w:val="1290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沈瑩玲輔導員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1F1" w:rsidRDefault="00D601F1" w:rsidP="00D601F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6C411B" w:rsidRDefault="006C411B">
      <w:pPr>
        <w:widowControl/>
      </w:pPr>
    </w:p>
    <w:p w:rsidR="0028423C" w:rsidRDefault="0028423C">
      <w:pPr>
        <w:widowControl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615"/>
        <w:gridCol w:w="2936"/>
        <w:gridCol w:w="2252"/>
        <w:gridCol w:w="1066"/>
        <w:gridCol w:w="300"/>
        <w:gridCol w:w="368"/>
        <w:gridCol w:w="370"/>
      </w:tblGrid>
      <w:tr w:rsidR="0028423C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23C" w:rsidRPr="00165C48" w:rsidRDefault="0028423C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28423C" w:rsidRPr="00301C3F" w:rsidRDefault="0028423C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423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107暑-05(閩南語認證)研習課程表- </w:t>
            </w:r>
            <w:r w:rsidR="00CA2E23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承辦學校：沙崙</w:t>
            </w:r>
            <w:r w:rsidRPr="0028423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 </w:t>
            </w:r>
          </w:p>
        </w:tc>
      </w:tr>
      <w:tr w:rsidR="00CA2E23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CA2E23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報名區域身份別：新北市國民中小學教師(時間：7/8、7/9、7/10、7/11、7/12) 地點：沙崙國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CA2E23" w:rsidTr="00CA2E23">
        <w:trPr>
          <w:trHeight w:val="45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CA2E23" w:rsidTr="00CA2E23">
        <w:trPr>
          <w:trHeight w:val="44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CA2E23" w:rsidTr="00CA2E23">
        <w:trPr>
          <w:trHeight w:val="4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7/8(一)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878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Pr="00335183" w:rsidRDefault="00CA2E23" w:rsidP="00CA2E2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840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Pr="00335183" w:rsidRDefault="00CA2E23" w:rsidP="00CA2E2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43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732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7/9(二)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79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4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870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7/10(三)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82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45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7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7/11(四)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683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49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CA2E23" w:rsidTr="00CA2E23">
        <w:trPr>
          <w:trHeight w:val="780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7/12(五)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90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A2E23" w:rsidTr="00CA2E23">
        <w:trPr>
          <w:trHeight w:val="129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陳草研究員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23" w:rsidRDefault="00CA2E23" w:rsidP="00CA2E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28423C" w:rsidRDefault="0028423C">
      <w:pPr>
        <w:widowControl/>
      </w:pPr>
    </w:p>
    <w:p w:rsidR="00581683" w:rsidRDefault="00581683">
      <w:pPr>
        <w:widowControl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615"/>
        <w:gridCol w:w="2936"/>
        <w:gridCol w:w="2252"/>
        <w:gridCol w:w="1066"/>
        <w:gridCol w:w="300"/>
        <w:gridCol w:w="368"/>
        <w:gridCol w:w="370"/>
      </w:tblGrid>
      <w:tr w:rsidR="00581683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683" w:rsidRPr="00165C48" w:rsidRDefault="00581683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581683" w:rsidRPr="00301C3F" w:rsidRDefault="00581683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68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107暑-06(閩南語認證)研習課程表- </w:t>
            </w:r>
            <w:r w:rsidR="000B3F07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承辦學校：金龍</w:t>
            </w:r>
            <w:r w:rsidRPr="0058168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 </w:t>
            </w:r>
          </w:p>
        </w:tc>
      </w:tr>
      <w:tr w:rsidR="000B3F07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0B3F07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報名區域身份別：新北市國民中小學教師(時間：7/8、7/9、7/10、7/11、7/12) 地點：金龍國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0B3F07" w:rsidTr="000B3F07">
        <w:trPr>
          <w:trHeight w:val="45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0B3F07" w:rsidTr="000B3F07">
        <w:trPr>
          <w:trHeight w:val="44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0B3F07" w:rsidTr="000B3F07">
        <w:trPr>
          <w:trHeight w:val="4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7/8(一)</w:t>
            </w:r>
          </w:p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878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840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43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732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7/9(二)</w:t>
            </w:r>
          </w:p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79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4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870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7/10(三)</w:t>
            </w:r>
          </w:p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82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Pr="00335183" w:rsidRDefault="000B3F07" w:rsidP="000B3F07">
            <w:pPr>
              <w:jc w:val="center"/>
              <w:rPr>
                <w:rFonts w:ascii="新細明體" w:hAnsi="新細明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45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7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7/11(四)</w:t>
            </w:r>
          </w:p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683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49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0B3F07" w:rsidTr="000B3F07">
        <w:trPr>
          <w:trHeight w:val="780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7/12(五)</w:t>
            </w:r>
          </w:p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90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B3F07" w:rsidTr="000B3F07">
        <w:trPr>
          <w:trHeight w:val="129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沈瑩玲輔導員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07" w:rsidRDefault="000B3F07" w:rsidP="000B3F0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581683" w:rsidRDefault="00581683">
      <w:pPr>
        <w:widowControl/>
      </w:pPr>
    </w:p>
    <w:p w:rsidR="0043019F" w:rsidRDefault="0043019F">
      <w:pPr>
        <w:widowControl/>
      </w:pPr>
    </w:p>
    <w:tbl>
      <w:tblPr>
        <w:tblW w:w="50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615"/>
        <w:gridCol w:w="2936"/>
        <w:gridCol w:w="2255"/>
        <w:gridCol w:w="1063"/>
        <w:gridCol w:w="371"/>
        <w:gridCol w:w="386"/>
        <w:gridCol w:w="388"/>
      </w:tblGrid>
      <w:tr w:rsidR="0043019F" w:rsidRPr="00301C3F" w:rsidTr="0043019F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19F" w:rsidRPr="00165C48" w:rsidRDefault="0043019F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43019F" w:rsidRPr="00301C3F" w:rsidRDefault="0043019F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3019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107暑-07(閩南語認證)研習課程表- </w:t>
            </w:r>
            <w:r w:rsidR="00EF2F60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承辦學校：豐年</w:t>
            </w:r>
            <w:r w:rsidRPr="0043019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 </w:t>
            </w:r>
          </w:p>
        </w:tc>
      </w:tr>
      <w:tr w:rsidR="00EF2F60" w:rsidRPr="00301C3F" w:rsidTr="0043019F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EF2F60" w:rsidRPr="00301C3F" w:rsidTr="0043019F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報名區域身份別：新北市國民中小學教師(時間：7/8、7/9、7/10、7/11、7/12) 地點：豐年國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EF2F60" w:rsidTr="00EF2F60">
        <w:trPr>
          <w:trHeight w:val="454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EF2F60" w:rsidTr="00EF2F60">
        <w:trPr>
          <w:trHeight w:val="447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EF2F60" w:rsidTr="00EF2F60">
        <w:trPr>
          <w:trHeight w:val="465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7/8(一)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878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840"/>
        </w:trPr>
        <w:tc>
          <w:tcPr>
            <w:tcW w:w="5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43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732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7/9(二)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795"/>
        </w:trPr>
        <w:tc>
          <w:tcPr>
            <w:tcW w:w="5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Pr="00335183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48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87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7/10(三)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825"/>
        </w:trPr>
        <w:tc>
          <w:tcPr>
            <w:tcW w:w="5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45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765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7/11(四)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683"/>
        </w:trPr>
        <w:tc>
          <w:tcPr>
            <w:tcW w:w="5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沈瑩玲輔導員</w:t>
            </w:r>
            <w:r>
              <w:rPr>
                <w:rFonts w:ascii="標楷體" w:eastAsia="標楷體" w:hAnsi="標楷體" w:hint="eastAsia"/>
              </w:rPr>
              <w:br/>
              <w:t>(新北市大同國小)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EF2F60" w:rsidTr="00EF2F60">
        <w:trPr>
          <w:trHeight w:val="78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7/12(五)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90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F2F60" w:rsidTr="00EF2F60">
        <w:trPr>
          <w:trHeight w:val="129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劉明新老師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60" w:rsidRDefault="00EF2F60" w:rsidP="00EF2F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43019F" w:rsidRDefault="0043019F">
      <w:pPr>
        <w:widowControl/>
      </w:pPr>
    </w:p>
    <w:p w:rsidR="001C1FF7" w:rsidRDefault="001C1FF7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6"/>
        <w:gridCol w:w="2936"/>
        <w:gridCol w:w="2248"/>
        <w:gridCol w:w="1067"/>
        <w:gridCol w:w="370"/>
        <w:gridCol w:w="386"/>
        <w:gridCol w:w="378"/>
      </w:tblGrid>
      <w:tr w:rsidR="001C1FF7" w:rsidRPr="00301C3F" w:rsidTr="001C1FF7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FF7" w:rsidRPr="00165C48" w:rsidRDefault="001C1FF7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1C1FF7" w:rsidRPr="00301C3F" w:rsidRDefault="001C1FF7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C1FF7">
              <w:rPr>
                <w:rFonts w:ascii="標楷體" w:eastAsia="標楷體" w:hAnsi="標楷體" w:cs="新細明體" w:hint="eastAsia"/>
                <w:kern w:val="0"/>
                <w:szCs w:val="24"/>
              </w:rPr>
              <w:t>107暑-08(閩南語認證)研習課程表-</w:t>
            </w:r>
            <w:r w:rsidR="00914913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承辦學校：榮富</w:t>
            </w:r>
            <w:r w:rsidRPr="001C1FF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914913" w:rsidRPr="00301C3F" w:rsidTr="001C1FF7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914913" w:rsidRPr="00301C3F" w:rsidTr="001C1FF7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報名區域身份別：新北市國民中小學教師(時間：7/8、7/9、7/10、7/11、7/12) 地點：榮富國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914913" w:rsidTr="00914913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914913" w:rsidTr="00914913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914913" w:rsidTr="00914913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7/9(二)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陳慧玲輔導員</w:t>
            </w:r>
            <w:r>
              <w:rPr>
                <w:rFonts w:ascii="標楷體" w:eastAsia="標楷體" w:hAnsi="標楷體" w:hint="eastAsia"/>
              </w:rPr>
              <w:br/>
              <w:t>(新北市泰山國小)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Pr="0033518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7/10(三)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7/11(四)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914913" w:rsidTr="00914913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7/12(五)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柯棟山指導員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1C1FF7" w:rsidRDefault="001C1FF7">
      <w:pPr>
        <w:widowControl/>
      </w:pPr>
    </w:p>
    <w:p w:rsidR="001955FA" w:rsidRDefault="001955FA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6"/>
        <w:gridCol w:w="2936"/>
        <w:gridCol w:w="2248"/>
        <w:gridCol w:w="1067"/>
        <w:gridCol w:w="370"/>
        <w:gridCol w:w="386"/>
        <w:gridCol w:w="378"/>
      </w:tblGrid>
      <w:tr w:rsidR="001955FA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5FA" w:rsidRPr="00165C48" w:rsidRDefault="001955FA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1955FA" w:rsidRPr="00301C3F" w:rsidRDefault="001955FA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5FA">
              <w:rPr>
                <w:rFonts w:ascii="標楷體" w:eastAsia="標楷體" w:hAnsi="標楷體" w:cs="新細明體" w:hint="eastAsia"/>
                <w:kern w:val="0"/>
                <w:szCs w:val="24"/>
              </w:rPr>
              <w:t>107暑-09(閩南語認證)研習課程表-</w:t>
            </w:r>
            <w:r w:rsidR="00914913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承辦學校：埔墘</w:t>
            </w:r>
            <w:r w:rsidRPr="001955F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914913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914913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報名區域身份別：新北市國民中小學教師(時間：7/8、7/9、7/10、7/11、7/12) 地點：埔墘國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914913" w:rsidTr="00914913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914913" w:rsidTr="00914913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914913" w:rsidTr="00914913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7/8(一)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7/9(二)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7/10(三)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Pr="00335183" w:rsidRDefault="00914913" w:rsidP="00914913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7/11(四)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914913" w:rsidTr="00914913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7/12(五)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14913" w:rsidTr="00914913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唐明華研究員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913" w:rsidRDefault="00914913" w:rsidP="009149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1955FA" w:rsidRDefault="001955FA">
      <w:pPr>
        <w:widowControl/>
      </w:pPr>
    </w:p>
    <w:p w:rsidR="003D4D63" w:rsidRDefault="003D4D63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6"/>
        <w:gridCol w:w="2936"/>
        <w:gridCol w:w="2248"/>
        <w:gridCol w:w="1067"/>
        <w:gridCol w:w="370"/>
        <w:gridCol w:w="386"/>
        <w:gridCol w:w="378"/>
      </w:tblGrid>
      <w:tr w:rsidR="003D4D63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D63" w:rsidRPr="00165C48" w:rsidRDefault="003D4D63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3D4D63" w:rsidRPr="00301C3F" w:rsidRDefault="003D4D63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4D63">
              <w:rPr>
                <w:rFonts w:ascii="標楷體" w:eastAsia="標楷體" w:hAnsi="標楷體" w:cs="新細明體" w:hint="eastAsia"/>
                <w:kern w:val="0"/>
                <w:szCs w:val="24"/>
              </w:rPr>
              <w:t>107暑-10(閩南語認證)研習課程表-</w:t>
            </w:r>
            <w:r w:rsidR="00DF4317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承辦學校：鶯歌</w:t>
            </w:r>
            <w:r w:rsidRPr="003D4D6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DF4317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DF4317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報名區域身份別：新北市國民中小學教師(時間：7/22、7/23、7/24、7/25、7/26) 地點：鶯歌國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DF4317" w:rsidTr="00DF4317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DF4317" w:rsidTr="00DF4317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DF4317" w:rsidTr="00DF4317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7/22(一)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黃震南輔導員</w:t>
            </w:r>
            <w:r>
              <w:rPr>
                <w:rFonts w:ascii="標楷體" w:eastAsia="標楷體" w:hAnsi="標楷體" w:hint="eastAsia"/>
              </w:rPr>
              <w:br/>
              <w:t>(新北市龍埔國小)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黃震南輔導員</w:t>
            </w:r>
            <w:r>
              <w:rPr>
                <w:rFonts w:ascii="標楷體" w:eastAsia="標楷體" w:hAnsi="標楷體" w:hint="eastAsia"/>
              </w:rPr>
              <w:br/>
              <w:t>(新北市龍埔國小)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7/23(二)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7/24(三)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李政芳輔導員</w:t>
            </w:r>
            <w:r>
              <w:rPr>
                <w:rFonts w:ascii="標楷體" w:eastAsia="標楷體" w:hAnsi="標楷體" w:hint="eastAsia"/>
              </w:rPr>
              <w:br/>
              <w:t>(新北市介壽國小)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李政芳輔導員</w:t>
            </w:r>
            <w:r>
              <w:rPr>
                <w:rFonts w:ascii="標楷體" w:eastAsia="標楷體" w:hAnsi="標楷體" w:hint="eastAsia"/>
              </w:rPr>
              <w:br/>
              <w:t>(新北市介壽國小)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7/25(四)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Pr="00335183" w:rsidRDefault="00DF4317" w:rsidP="00DF43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DF4317" w:rsidTr="00DF4317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7/26(五)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F4317" w:rsidTr="00DF4317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劉明新老師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17" w:rsidRDefault="00DF4317" w:rsidP="00DF43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3D4D63" w:rsidRDefault="003D4D63">
      <w:pPr>
        <w:widowControl/>
      </w:pPr>
    </w:p>
    <w:p w:rsidR="00A11D3F" w:rsidRDefault="00A11D3F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6"/>
        <w:gridCol w:w="2936"/>
        <w:gridCol w:w="2248"/>
        <w:gridCol w:w="1067"/>
        <w:gridCol w:w="370"/>
        <w:gridCol w:w="386"/>
        <w:gridCol w:w="378"/>
      </w:tblGrid>
      <w:tr w:rsidR="00A11D3F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D3F" w:rsidRPr="00165C48" w:rsidRDefault="00A11D3F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A11D3F" w:rsidRPr="00301C3F" w:rsidRDefault="00A11D3F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1D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107暑-11(閩南語認證)研習課程表-承辦學校：後埔國小 </w:t>
            </w:r>
          </w:p>
        </w:tc>
      </w:tr>
      <w:tr w:rsidR="00F26C80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F26C80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報名區域身份別：新北市國民中小學教師(時間：7/22、7/23、7/24、7/25、7/26) 地點：碧華國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F26C80" w:rsidTr="00F26C80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F26C80" w:rsidTr="00F26C80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F26C80" w:rsidTr="00F26C80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7/22(一)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唐明華研究員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7/23(二)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7/24(三)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新細明體" w:hAnsi="新細明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7/25(四)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王淑滿輔導員</w:t>
            </w:r>
            <w:r>
              <w:rPr>
                <w:rFonts w:ascii="標楷體" w:eastAsia="標楷體" w:hAnsi="標楷體" w:hint="eastAsia"/>
              </w:rPr>
              <w:br/>
              <w:t>(新北市忠義國小)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F26C80" w:rsidTr="00F26C80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7/26(五)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方文樹研究員</w:t>
            </w:r>
            <w:r>
              <w:rPr>
                <w:rFonts w:ascii="標楷體" w:eastAsia="標楷體" w:hAnsi="標楷體" w:hint="eastAsia"/>
              </w:rPr>
              <w:br/>
              <w:t>(退休教師)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26C80" w:rsidTr="00F26C80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方文樹研究員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80" w:rsidRDefault="00F26C80" w:rsidP="00F26C8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A11D3F" w:rsidRDefault="00A11D3F">
      <w:pPr>
        <w:widowControl/>
      </w:pPr>
    </w:p>
    <w:p w:rsidR="00ED23D8" w:rsidRDefault="00ED23D8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9"/>
        <w:gridCol w:w="2918"/>
        <w:gridCol w:w="2251"/>
        <w:gridCol w:w="1070"/>
        <w:gridCol w:w="373"/>
        <w:gridCol w:w="389"/>
        <w:gridCol w:w="381"/>
      </w:tblGrid>
      <w:tr w:rsidR="00ED23D8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3D8" w:rsidRPr="00165C48" w:rsidRDefault="00ED23D8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ED23D8" w:rsidRPr="00301C3F" w:rsidRDefault="00ED23D8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3D8">
              <w:rPr>
                <w:rFonts w:ascii="標楷體" w:eastAsia="標楷體" w:hAnsi="標楷體" w:cs="新細明體" w:hint="eastAsia"/>
                <w:kern w:val="0"/>
                <w:szCs w:val="24"/>
              </w:rPr>
              <w:t>107暑-12(閩南語認證)研習課程表-</w:t>
            </w:r>
            <w:r w:rsidR="007528D9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承辦學校：正義</w:t>
            </w:r>
            <w:r w:rsidRPr="00ED23D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7528D9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7528D9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報名區域身份別：新北市國民中小學教師(時間：7/22、7/23、7/24、7/25、7/26) 地點：正義國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7528D9" w:rsidTr="007528D9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7528D9" w:rsidTr="007528D9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7528D9" w:rsidTr="007528D9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7/22(一)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7/23(二)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7/24(三)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7/25(四)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7528D9" w:rsidTr="007528D9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7/26(五)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Pr="00335183" w:rsidRDefault="007528D9" w:rsidP="007528D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528D9" w:rsidTr="007528D9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柯棟山指導員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D9" w:rsidRDefault="007528D9" w:rsidP="007528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ED23D8" w:rsidRDefault="00ED23D8">
      <w:pPr>
        <w:widowControl/>
      </w:pPr>
    </w:p>
    <w:p w:rsidR="00ED23D8" w:rsidRDefault="00ED23D8">
      <w:pPr>
        <w:widowControl/>
      </w:pP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736"/>
        <w:gridCol w:w="2936"/>
        <w:gridCol w:w="2248"/>
        <w:gridCol w:w="1067"/>
        <w:gridCol w:w="370"/>
        <w:gridCol w:w="386"/>
        <w:gridCol w:w="378"/>
      </w:tblGrid>
      <w:tr w:rsidR="00ED23D8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3D8" w:rsidRPr="00165C48" w:rsidRDefault="00ED23D8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ED23D8" w:rsidRPr="00301C3F" w:rsidRDefault="00ED23D8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3D8">
              <w:rPr>
                <w:rFonts w:ascii="標楷體" w:eastAsia="標楷體" w:hAnsi="標楷體" w:cs="新細明體" w:hint="eastAsia"/>
                <w:kern w:val="0"/>
                <w:szCs w:val="24"/>
              </w:rPr>
              <w:t>107暑-13(閩南語認證)研習課程表-</w:t>
            </w:r>
            <w:r w:rsidR="00196DBB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承辦學校：秀峰</w:t>
            </w:r>
            <w:r w:rsidRPr="00ED23D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196DBB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DBB" w:rsidRDefault="00196DBB" w:rsidP="00196DB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新北市辦理108年度國民中小學教師「閩南語語言認證輔導加強班」研習</w:t>
            </w:r>
          </w:p>
        </w:tc>
      </w:tr>
      <w:tr w:rsidR="00196DBB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DBB" w:rsidRDefault="00196DBB" w:rsidP="00196DB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報名區域身份別：新北市國民中小學教師(時間：7/29、7/30、7/31、8/1、8/2) 地點：秀峰國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014C8F" w:rsidTr="00196DBB">
        <w:trPr>
          <w:trHeight w:val="454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014C8F" w:rsidTr="00196DBB">
        <w:trPr>
          <w:trHeight w:val="447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014C8F" w:rsidTr="00196DBB">
        <w:trPr>
          <w:trHeight w:val="4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7/29(一)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878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情境對話之模擬演練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840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文章朗讀之模擬演練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43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73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7/30(二)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書寫－聽寫測驗之模擬演練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79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聽力－對話理解之模擬演練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聽力－演說理解之模擬演練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陳草研究員</w:t>
            </w:r>
            <w:r>
              <w:rPr>
                <w:rFonts w:ascii="標楷體" w:eastAsia="標楷體" w:hAnsi="標楷體" w:hint="eastAsia"/>
              </w:rPr>
              <w:br/>
              <w:t>(新北市嘉寶國小)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48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87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7/31(三)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看圖說話之模擬演練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825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文章理解之模擬演練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王秀容輔導員</w:t>
            </w:r>
            <w:r>
              <w:rPr>
                <w:rFonts w:ascii="標楷體" w:eastAsia="標楷體" w:hAnsi="標楷體" w:hint="eastAsia"/>
              </w:rPr>
              <w:br/>
              <w:t>(新北市五峰國中)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45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76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8/1(四)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口語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口語表達之模擬演練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683"/>
        </w:trPr>
        <w:tc>
          <w:tcPr>
            <w:tcW w:w="4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語詞語法之模擬演練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劉明新老師</w:t>
            </w:r>
            <w:r>
              <w:rPr>
                <w:rFonts w:ascii="標楷體" w:eastAsia="標楷體" w:hAnsi="標楷體" w:hint="eastAsia"/>
              </w:rPr>
              <w:br/>
              <w:t>(文史工作者)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3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49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  <w:color w:val="FFFF66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C4BD97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014C8F" w:rsidTr="00196DBB">
        <w:trPr>
          <w:trHeight w:val="78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8/2(五)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克漏字之模擬演練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90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書寫－語句書寫之模擬演練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書寫－文章寫作之模擬演練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柯棟山指導員</w:t>
            </w:r>
            <w:r>
              <w:rPr>
                <w:rFonts w:ascii="標楷體" w:eastAsia="標楷體" w:hAnsi="標楷體" w:hint="eastAsia"/>
              </w:rPr>
              <w:br/>
              <w:t>(新北市頭湖國小)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14C8F" w:rsidTr="00196DBB">
        <w:trPr>
          <w:trHeight w:val="129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16:00~17:00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綜合研討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柯棟山指導員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F" w:rsidRDefault="00014C8F" w:rsidP="00014C8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</w:tbl>
    <w:p w:rsidR="00ED23D8" w:rsidRDefault="00ED23D8">
      <w:pPr>
        <w:widowControl/>
      </w:pPr>
    </w:p>
    <w:p w:rsidR="00854683" w:rsidRDefault="00854683">
      <w:pPr>
        <w:widowControl/>
      </w:pPr>
    </w:p>
    <w:p w:rsidR="00165639" w:rsidRDefault="00165639">
      <w:pPr>
        <w:widowControl/>
      </w:pPr>
    </w:p>
    <w:p w:rsidR="00C95B2B" w:rsidRDefault="00C95B2B">
      <w:pPr>
        <w:widowControl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453"/>
        <w:gridCol w:w="3176"/>
        <w:gridCol w:w="2235"/>
        <w:gridCol w:w="1049"/>
        <w:gridCol w:w="296"/>
        <w:gridCol w:w="344"/>
        <w:gridCol w:w="354"/>
      </w:tblGrid>
      <w:tr w:rsidR="00C95B2B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2B" w:rsidRPr="00165C48" w:rsidRDefault="00C95B2B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《</w:t>
            </w:r>
            <w:r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客家</w:t>
            </w:r>
            <w:r w:rsidRPr="00301C3F">
              <w:rPr>
                <w:rFonts w:eastAsia="標楷體" w:hAnsi="標楷體"/>
                <w:b/>
                <w:kern w:val="0"/>
                <w:sz w:val="28"/>
                <w:szCs w:val="28"/>
              </w:rPr>
              <w:t>語</w:t>
            </w:r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認證</w:t>
            </w:r>
            <w:r w:rsidRPr="00301C3F">
              <w:rPr>
                <w:rFonts w:eastAsia="標楷體" w:hAnsi="標楷體"/>
                <w:b/>
                <w:kern w:val="0"/>
                <w:sz w:val="28"/>
                <w:szCs w:val="28"/>
              </w:rPr>
              <w:t>研習課程表</w:t>
            </w:r>
            <w:r w:rsidRPr="00301C3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》</w:t>
            </w:r>
          </w:p>
          <w:p w:rsidR="00C95B2B" w:rsidRPr="00301C3F" w:rsidRDefault="00C95B2B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>暑-01(</w:t>
            </w:r>
            <w:r w:rsidR="00704CD0"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語認證)研習課程表- </w:t>
            </w:r>
            <w:r w:rsidR="009533E1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承辦學校：新興</w:t>
            </w: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 </w:t>
            </w:r>
          </w:p>
        </w:tc>
      </w:tr>
      <w:tr w:rsidR="00C95B2B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5B2B" w:rsidRPr="00301C3F" w:rsidRDefault="00C95B2B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新北市辦理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107</w:t>
            </w:r>
            <w:r w:rsidR="00704CD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年度國民中小學教師「客家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語語言認證輔導加強班」研習</w:t>
            </w:r>
          </w:p>
        </w:tc>
      </w:tr>
      <w:tr w:rsidR="00C95B2B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5B2B" w:rsidRPr="00301C3F" w:rsidRDefault="00C95B2B" w:rsidP="00704C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報名區域身份別：新北市國民中小學教師(時間：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 地點：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新興</w:t>
            </w:r>
            <w:r w:rsidRPr="005A483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國小</w:t>
            </w:r>
          </w:p>
        </w:tc>
      </w:tr>
      <w:tr w:rsidR="009533E1" w:rsidTr="009533E1">
        <w:trPr>
          <w:trHeight w:val="45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</w:p>
        </w:tc>
      </w:tr>
      <w:tr w:rsidR="009533E1" w:rsidTr="009533E1">
        <w:trPr>
          <w:trHeight w:val="44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9533E1" w:rsidTr="009533E1">
        <w:trPr>
          <w:trHeight w:val="4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7/01(一)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78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口語表達/看圖講故事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賴維凱老師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(新北市青潭國小)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40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寫作/作文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賴維凱老師</w:t>
            </w:r>
          </w:p>
          <w:p w:rsidR="009533E1" w:rsidRPr="00301C3F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(新北市青潭國小)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3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32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7/02(二)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音韻系統拼音與漢字練習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黃有富主任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(新北市退休主任)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9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音韻系統拼音與漢字練習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黃有富主任</w:t>
            </w:r>
          </w:p>
          <w:p w:rsidR="009533E1" w:rsidRPr="00301C3F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(新北市退休主任)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70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7/03(三)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客華語轉換/語句翻譯/華翻客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25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客華語轉換/語詞翻譯/客翻華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9533E1" w:rsidRPr="00301C3F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5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6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7/04(四)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閱讀理解/文義測驗/克漏詞語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772208" w:rsidRDefault="009533E1" w:rsidP="009533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林昱君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新北市中和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35183" w:rsidRDefault="009533E1" w:rsidP="009533E1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683"/>
        </w:trPr>
        <w:tc>
          <w:tcPr>
            <w:tcW w:w="5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閱讀理解/篇章結構/克漏詞句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772208" w:rsidRDefault="009533E1" w:rsidP="009533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林昱君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新北市中和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35183" w:rsidRDefault="009533E1" w:rsidP="009533E1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9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9533E1" w:rsidTr="009533E1">
        <w:trPr>
          <w:trHeight w:val="7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7/05(五)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口語表達/詞句朗讀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麥楨琴老師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新北市金龍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900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聽力測驗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張祝娟老師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(新北市新莊國小)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7545B" w:rsidRDefault="0067545B">
      <w:pPr>
        <w:widowControl/>
      </w:pPr>
    </w:p>
    <w:p w:rsidR="0067545B" w:rsidRDefault="0067545B">
      <w:pPr>
        <w:widowControl/>
      </w:pPr>
      <w:r>
        <w:br w:type="page"/>
      </w:r>
    </w:p>
    <w:tbl>
      <w:tblPr>
        <w:tblW w:w="5108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551"/>
        <w:gridCol w:w="3176"/>
        <w:gridCol w:w="2293"/>
        <w:gridCol w:w="1042"/>
        <w:gridCol w:w="347"/>
        <w:gridCol w:w="361"/>
        <w:gridCol w:w="351"/>
      </w:tblGrid>
      <w:tr w:rsidR="0067545B" w:rsidRPr="00301C3F" w:rsidTr="0040132C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45B" w:rsidRPr="00165C48" w:rsidRDefault="0067545B" w:rsidP="0040132C">
            <w:pPr>
              <w:jc w:val="both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</w:p>
          <w:p w:rsidR="0067545B" w:rsidRPr="00301C3F" w:rsidRDefault="0067545B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5639">
              <w:rPr>
                <w:rFonts w:ascii="標楷體" w:eastAsia="標楷體" w:hAnsi="標楷體" w:cs="新細明體" w:hint="eastAsia"/>
                <w:kern w:val="0"/>
                <w:szCs w:val="24"/>
              </w:rPr>
              <w:t>107暑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-2</w:t>
            </w:r>
            <w:r w:rsidRPr="00165639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 w:rsidRPr="00165639">
              <w:rPr>
                <w:rFonts w:ascii="標楷體" w:eastAsia="標楷體" w:hAnsi="標楷體" w:cs="新細明體" w:hint="eastAsia"/>
                <w:kern w:val="0"/>
                <w:szCs w:val="24"/>
              </w:rPr>
              <w:t>語認證)研習課程表-</w:t>
            </w:r>
            <w:r w:rsidR="009533E1">
              <w:rPr>
                <w:rFonts w:ascii="標楷體" w:eastAsia="標楷體" w:hAnsi="標楷體" w:cs="新細明體" w:hint="eastAsia"/>
                <w:kern w:val="0"/>
                <w:szCs w:val="24"/>
              </w:rPr>
              <w:t>承辦學校：新和</w:t>
            </w:r>
            <w:r w:rsidRPr="0016563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國小 </w:t>
            </w:r>
          </w:p>
        </w:tc>
      </w:tr>
      <w:tr w:rsidR="0067545B" w:rsidRPr="00301C3F" w:rsidTr="0040132C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45B" w:rsidRPr="00301C3F" w:rsidRDefault="0067545B" w:rsidP="004013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新北市辦理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107年度國民中小學教師「客家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語語言認證輔導加強班」研習</w:t>
            </w:r>
          </w:p>
        </w:tc>
      </w:tr>
      <w:tr w:rsidR="0067545B" w:rsidRPr="00301C3F" w:rsidTr="0040132C">
        <w:trPr>
          <w:trHeight w:val="4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45B" w:rsidRPr="00301C3F" w:rsidRDefault="0067545B" w:rsidP="003320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報名區域身份別：新北市國民中小學教師(時間：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7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273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273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273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273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 地點：</w:t>
            </w:r>
            <w:r w:rsidR="009533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新和</w:t>
            </w:r>
            <w:r w:rsidRPr="005A483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國小</w:t>
            </w:r>
          </w:p>
        </w:tc>
      </w:tr>
      <w:tr w:rsidR="009533E1" w:rsidTr="009533E1">
        <w:trPr>
          <w:trHeight w:val="454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進修內容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主持人/主講人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研習地點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9533E1" w:rsidTr="009533E1">
        <w:trPr>
          <w:trHeight w:val="447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08:00-08:50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承辦學校教務主任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</w:t>
            </w:r>
          </w:p>
        </w:tc>
      </w:tr>
      <w:tr w:rsidR="009533E1" w:rsidTr="009533E1">
        <w:trPr>
          <w:trHeight w:val="465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7/01(一)</w:t>
            </w:r>
          </w:p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08:50-09:00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承辦學校校長　　　　　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7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音韻系統拼音與漢字練習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黃有富主任</w:t>
            </w:r>
          </w:p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(新北市退休主任)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CD348C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9533E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40"/>
        </w:trPr>
        <w:tc>
          <w:tcPr>
            <w:tcW w:w="4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音韻系統拼音與漢字練習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黃有富主任</w:t>
            </w:r>
          </w:p>
          <w:p w:rsidR="009533E1" w:rsidRPr="00301C3F" w:rsidRDefault="009533E1" w:rsidP="009533E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(新北市退休主任)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CD348C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9533E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35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32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7/02(二)</w:t>
            </w:r>
          </w:p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客華語轉換/語句翻譯/華翻客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CD348C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95"/>
        </w:trPr>
        <w:tc>
          <w:tcPr>
            <w:tcW w:w="4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客華語轉換/語詞翻譯/客翻華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9533E1" w:rsidRPr="00301C3F" w:rsidRDefault="009533E1" w:rsidP="009533E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3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8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第三天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70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7/03(三)</w:t>
            </w:r>
          </w:p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聽力測驗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張祝娟老師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(新北市新莊國小)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CD348C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825"/>
        </w:trPr>
        <w:tc>
          <w:tcPr>
            <w:tcW w:w="4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口語表達/詞句朗讀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D3550" w:rsidRDefault="009533E1" w:rsidP="009533E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麥楨琴老師</w:t>
            </w:r>
          </w:p>
          <w:p w:rsidR="009533E1" w:rsidRPr="00301C3F" w:rsidRDefault="009533E1" w:rsidP="009533E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新北市金龍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5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第四天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765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7/04(四)</w:t>
            </w:r>
          </w:p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口語表達/看圖講故事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賴維凱老師</w:t>
            </w:r>
          </w:p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(新北市青潭國小)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35183" w:rsidRDefault="009533E1" w:rsidP="009533E1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5183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683"/>
        </w:trPr>
        <w:tc>
          <w:tcPr>
            <w:tcW w:w="4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寫作/作文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賴維凱老師</w:t>
            </w:r>
          </w:p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(新北市青潭國小)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335183" w:rsidRDefault="009533E1" w:rsidP="009533E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35183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495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第五天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color w:val="FFFF66"/>
                <w:szCs w:val="24"/>
              </w:rPr>
            </w:pPr>
            <w:r>
              <w:rPr>
                <w:rFonts w:ascii="標楷體" w:eastAsia="標楷體" w:hAnsi="標楷體" w:hint="eastAsia"/>
                <w:color w:val="FFFF66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C4BD97"/>
                <w:szCs w:val="24"/>
              </w:rPr>
            </w:pPr>
            <w:r>
              <w:rPr>
                <w:rFonts w:ascii="標楷體" w:eastAsia="標楷體" w:hAnsi="標楷體" w:hint="eastAsia"/>
                <w:color w:val="C4BD97"/>
              </w:rPr>
              <w:t xml:space="preserve">　</w:t>
            </w:r>
          </w:p>
        </w:tc>
      </w:tr>
      <w:tr w:rsidR="009533E1" w:rsidTr="009533E1">
        <w:trPr>
          <w:trHeight w:val="780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7/05(五)</w:t>
            </w:r>
          </w:p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閱讀理解/文義測驗/克漏詞語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772208" w:rsidRDefault="009533E1" w:rsidP="009533E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林昱君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新北市中和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9533E1" w:rsidTr="009533E1">
        <w:trPr>
          <w:trHeight w:val="900"/>
        </w:trPr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13:00-16:00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928B0">
              <w:rPr>
                <w:rFonts w:ascii="標楷體" w:eastAsia="標楷體" w:hAnsi="標楷體" w:hint="eastAsia"/>
                <w:color w:val="000000"/>
              </w:rPr>
              <w:t>閱讀理解/篇章結構/克漏詞句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Pr="00772208" w:rsidRDefault="009533E1" w:rsidP="009533E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林昱君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9533E1" w:rsidRDefault="009533E1" w:rsidP="009533E1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新北市中和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視聽室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 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E1" w:rsidRDefault="009533E1" w:rsidP="009533E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B51184" w:rsidRDefault="00B51184">
      <w:pPr>
        <w:widowControl/>
      </w:pPr>
    </w:p>
    <w:p w:rsidR="0067545B" w:rsidRDefault="00B51184">
      <w:pPr>
        <w:widowControl/>
      </w:pPr>
      <w:r>
        <w:br w:type="page"/>
      </w:r>
    </w:p>
    <w:p w:rsidR="00CF0DC3" w:rsidRDefault="00CF0DC3" w:rsidP="00CF0DC3">
      <w:pPr>
        <w:snapToGrid w:val="0"/>
        <w:spacing w:beforeLines="50" w:before="180" w:line="240" w:lineRule="atLeast"/>
        <w:jc w:val="center"/>
        <w:rPr>
          <w:rFonts w:eastAsia="標楷體" w:hAnsi="標楷體"/>
          <w:b/>
          <w:bCs/>
          <w:w w:val="76"/>
          <w:sz w:val="32"/>
          <w:szCs w:val="24"/>
        </w:rPr>
      </w:pPr>
      <w:r w:rsidRPr="00303224">
        <w:rPr>
          <w:rFonts w:eastAsia="標楷體" w:hAnsi="標楷體"/>
          <w:b/>
          <w:bCs/>
          <w:w w:val="90"/>
          <w:sz w:val="32"/>
          <w:szCs w:val="24"/>
        </w:rPr>
        <w:lastRenderedPageBreak/>
        <w:t>本土語言</w:t>
      </w:r>
      <w:r w:rsidRPr="00303224">
        <w:rPr>
          <w:rFonts w:eastAsia="標楷體"/>
          <w:b/>
          <w:bCs/>
          <w:w w:val="90"/>
          <w:sz w:val="32"/>
          <w:szCs w:val="24"/>
        </w:rPr>
        <w:t>(</w:t>
      </w:r>
      <w:r w:rsidRPr="00303224">
        <w:rPr>
          <w:rFonts w:eastAsia="標楷體" w:hAnsi="標楷體"/>
          <w:b/>
          <w:bCs/>
          <w:w w:val="90"/>
          <w:sz w:val="32"/>
          <w:szCs w:val="24"/>
        </w:rPr>
        <w:t>閩客語</w:t>
      </w:r>
      <w:r w:rsidRPr="00303224">
        <w:rPr>
          <w:rFonts w:eastAsia="標楷體"/>
          <w:b/>
          <w:bCs/>
          <w:w w:val="90"/>
          <w:sz w:val="32"/>
          <w:szCs w:val="24"/>
        </w:rPr>
        <w:t>)</w:t>
      </w:r>
      <w:r w:rsidRPr="00303224">
        <w:rPr>
          <w:rFonts w:eastAsia="標楷體" w:hAnsi="標楷體"/>
          <w:b/>
          <w:bCs/>
          <w:w w:val="90"/>
          <w:sz w:val="32"/>
          <w:szCs w:val="24"/>
        </w:rPr>
        <w:t>行政人員認證輔導加強班</w:t>
      </w:r>
      <w:r w:rsidRPr="00303224">
        <w:rPr>
          <w:rFonts w:eastAsia="標楷體" w:hAnsi="標楷體"/>
          <w:b/>
          <w:bCs/>
          <w:w w:val="76"/>
          <w:sz w:val="32"/>
          <w:szCs w:val="24"/>
        </w:rPr>
        <w:t>研習學員注意事項</w:t>
      </w:r>
    </w:p>
    <w:p w:rsidR="00CF0DC3" w:rsidRPr="00303224" w:rsidRDefault="00CF0DC3" w:rsidP="00CF0DC3">
      <w:pPr>
        <w:snapToGrid w:val="0"/>
        <w:spacing w:beforeLines="50" w:before="180" w:line="240" w:lineRule="atLeast"/>
        <w:jc w:val="center"/>
        <w:rPr>
          <w:rFonts w:eastAsia="標楷體"/>
          <w:b/>
          <w:w w:val="76"/>
          <w:sz w:val="32"/>
          <w:szCs w:val="24"/>
        </w:rPr>
      </w:pPr>
    </w:p>
    <w:p w:rsidR="00CF0DC3" w:rsidRPr="00BD34EE" w:rsidRDefault="00CF0DC3" w:rsidP="00CF0DC3">
      <w:pPr>
        <w:numPr>
          <w:ilvl w:val="0"/>
          <w:numId w:val="4"/>
        </w:numPr>
        <w:snapToGrid w:val="0"/>
        <w:spacing w:line="480" w:lineRule="exact"/>
        <w:rPr>
          <w:rFonts w:eastAsia="標楷體" w:hAnsi="標楷體"/>
          <w:bCs/>
          <w:sz w:val="28"/>
          <w:szCs w:val="24"/>
        </w:rPr>
      </w:pPr>
      <w:r w:rsidRPr="00BD34EE">
        <w:rPr>
          <w:rFonts w:eastAsia="標楷體" w:hAnsi="標楷體" w:hint="eastAsia"/>
          <w:bCs/>
          <w:sz w:val="28"/>
          <w:szCs w:val="24"/>
        </w:rPr>
        <w:t>認證輔導加強班研習</w:t>
      </w:r>
      <w:r w:rsidRPr="00301C3F">
        <w:rPr>
          <w:rFonts w:eastAsia="標楷體" w:hAnsi="標楷體"/>
          <w:bCs/>
          <w:sz w:val="28"/>
          <w:szCs w:val="24"/>
        </w:rPr>
        <w:t>時數</w:t>
      </w:r>
      <w:r w:rsidRPr="00301C3F">
        <w:rPr>
          <w:rFonts w:eastAsia="標楷體" w:hint="eastAsia"/>
          <w:sz w:val="28"/>
          <w:szCs w:val="24"/>
        </w:rPr>
        <w:t>：時數核實發放，毋須印製證書。</w:t>
      </w:r>
    </w:p>
    <w:p w:rsidR="00CF0DC3" w:rsidRPr="00BD34EE" w:rsidRDefault="00CF0DC3" w:rsidP="00CF0DC3">
      <w:pPr>
        <w:numPr>
          <w:ilvl w:val="0"/>
          <w:numId w:val="4"/>
        </w:numPr>
        <w:snapToGrid w:val="0"/>
        <w:spacing w:line="480" w:lineRule="exact"/>
        <w:ind w:left="851" w:hanging="851"/>
        <w:rPr>
          <w:rFonts w:eastAsia="標楷體" w:hAnsi="標楷體"/>
          <w:bCs/>
          <w:sz w:val="28"/>
          <w:szCs w:val="24"/>
        </w:rPr>
      </w:pPr>
      <w:r w:rsidRPr="00BD34EE">
        <w:rPr>
          <w:rFonts w:eastAsia="標楷體" w:hAnsi="標楷體"/>
          <w:bCs/>
          <w:sz w:val="28"/>
          <w:szCs w:val="24"/>
        </w:rPr>
        <w:t>簽到、簽退</w:t>
      </w:r>
    </w:p>
    <w:p w:rsidR="00CF0DC3" w:rsidRPr="00301C3F" w:rsidRDefault="00CF0DC3" w:rsidP="00CF0DC3">
      <w:pPr>
        <w:numPr>
          <w:ilvl w:val="1"/>
          <w:numId w:val="2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研習前簽到，研習結束後簽退。</w:t>
      </w:r>
    </w:p>
    <w:p w:rsidR="00CF0DC3" w:rsidRPr="00BD34EE" w:rsidRDefault="00CF0DC3" w:rsidP="00CF0DC3">
      <w:pPr>
        <w:numPr>
          <w:ilvl w:val="1"/>
          <w:numId w:val="2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遲到或早退扣研習時數。</w:t>
      </w:r>
    </w:p>
    <w:p w:rsidR="00CF0DC3" w:rsidRPr="00BD34EE" w:rsidRDefault="00CF0DC3" w:rsidP="00CF0DC3">
      <w:pPr>
        <w:numPr>
          <w:ilvl w:val="0"/>
          <w:numId w:val="4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茶水時間：請研習教師自行攜帶杯子。</w:t>
      </w:r>
    </w:p>
    <w:p w:rsidR="00CF0DC3" w:rsidRPr="00BD34EE" w:rsidRDefault="00CF0DC3" w:rsidP="00CF0DC3">
      <w:pPr>
        <w:numPr>
          <w:ilvl w:val="0"/>
          <w:numId w:val="4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BD34EE">
        <w:rPr>
          <w:rFonts w:eastAsia="標楷體" w:hAnsi="標楷體"/>
          <w:bCs/>
          <w:sz w:val="28"/>
          <w:szCs w:val="24"/>
        </w:rPr>
        <w:t>其他聯絡事項</w:t>
      </w:r>
    </w:p>
    <w:p w:rsidR="00CF0DC3" w:rsidRPr="00301C3F" w:rsidRDefault="00CF0DC3" w:rsidP="00CF0DC3">
      <w:pPr>
        <w:numPr>
          <w:ilvl w:val="1"/>
          <w:numId w:val="3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洗手間請依指示標示前往。</w:t>
      </w:r>
    </w:p>
    <w:p w:rsidR="00CF0DC3" w:rsidRPr="00301C3F" w:rsidRDefault="00CF0DC3" w:rsidP="00CF0DC3">
      <w:pPr>
        <w:numPr>
          <w:ilvl w:val="1"/>
          <w:numId w:val="3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學校停車位有限，請多搭乘公車或大眾捷運。</w:t>
      </w:r>
    </w:p>
    <w:p w:rsidR="00CF0DC3" w:rsidRPr="00301C3F" w:rsidRDefault="00CF0DC3" w:rsidP="00CF0DC3">
      <w:pPr>
        <w:numPr>
          <w:ilvl w:val="1"/>
          <w:numId w:val="3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上課時，請將手機關機或改震動。</w:t>
      </w:r>
    </w:p>
    <w:p w:rsidR="00CF0DC3" w:rsidRPr="00301C3F" w:rsidRDefault="00CF0DC3" w:rsidP="00CF0DC3">
      <w:pPr>
        <w:numPr>
          <w:ilvl w:val="1"/>
          <w:numId w:val="3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上課時，請尊重上課講師及學習者的權利，談話聲以不影響教授上課及</w:t>
      </w:r>
      <w:r w:rsidRPr="00301C3F">
        <w:rPr>
          <w:rFonts w:eastAsia="標楷體" w:hAnsi="標楷體" w:hint="eastAsia"/>
          <w:bCs/>
          <w:sz w:val="28"/>
          <w:szCs w:val="24"/>
        </w:rPr>
        <w:t>他人</w:t>
      </w:r>
      <w:r w:rsidRPr="00301C3F">
        <w:rPr>
          <w:rFonts w:eastAsia="標楷體" w:hAnsi="標楷體"/>
          <w:bCs/>
          <w:sz w:val="28"/>
          <w:szCs w:val="24"/>
        </w:rPr>
        <w:t>學習為原則。</w:t>
      </w:r>
    </w:p>
    <w:p w:rsidR="00CF0DC3" w:rsidRPr="00301C3F" w:rsidRDefault="00CF0DC3" w:rsidP="00CF0DC3">
      <w:pPr>
        <w:numPr>
          <w:ilvl w:val="1"/>
          <w:numId w:val="3"/>
        </w:numPr>
        <w:snapToGrid w:val="0"/>
        <w:spacing w:line="480" w:lineRule="exact"/>
        <w:rPr>
          <w:rFonts w:eastAsia="標楷體"/>
          <w:bCs/>
          <w:sz w:val="28"/>
          <w:szCs w:val="24"/>
        </w:rPr>
      </w:pPr>
      <w:r w:rsidRPr="00301C3F">
        <w:rPr>
          <w:rFonts w:eastAsia="標楷體" w:hAnsi="標楷體"/>
          <w:bCs/>
          <w:sz w:val="28"/>
          <w:szCs w:val="24"/>
        </w:rPr>
        <w:t>請保持研習場地清潔，將垃圾分類拿到垃圾桶丟棄。</w:t>
      </w:r>
    </w:p>
    <w:p w:rsidR="00CF0DC3" w:rsidRDefault="00CF0DC3">
      <w:pPr>
        <w:widowControl/>
      </w:pPr>
      <w:r>
        <w:br w:type="page"/>
      </w:r>
    </w:p>
    <w:p w:rsidR="00CF0DC3" w:rsidRPr="00301C3F" w:rsidRDefault="00CF0DC3" w:rsidP="00CF0DC3">
      <w:pPr>
        <w:snapToGrid w:val="0"/>
        <w:spacing w:beforeLines="50" w:before="180" w:line="240" w:lineRule="atLeast"/>
        <w:jc w:val="center"/>
        <w:rPr>
          <w:rFonts w:eastAsia="標楷體"/>
          <w:b/>
          <w:w w:val="90"/>
          <w:szCs w:val="24"/>
        </w:rPr>
      </w:pPr>
      <w:r w:rsidRPr="00303224">
        <w:rPr>
          <w:rFonts w:eastAsia="標楷體" w:hAnsi="標楷體"/>
          <w:b/>
          <w:bCs/>
          <w:w w:val="90"/>
          <w:sz w:val="32"/>
          <w:szCs w:val="24"/>
        </w:rPr>
        <w:lastRenderedPageBreak/>
        <w:t>本土語言</w:t>
      </w:r>
      <w:r w:rsidRPr="00303224">
        <w:rPr>
          <w:rFonts w:eastAsia="標楷體"/>
          <w:b/>
          <w:bCs/>
          <w:w w:val="90"/>
          <w:sz w:val="32"/>
          <w:szCs w:val="24"/>
        </w:rPr>
        <w:t>(</w:t>
      </w:r>
      <w:r w:rsidRPr="00303224">
        <w:rPr>
          <w:rFonts w:eastAsia="標楷體" w:hAnsi="標楷體"/>
          <w:b/>
          <w:bCs/>
          <w:w w:val="90"/>
          <w:sz w:val="32"/>
          <w:szCs w:val="24"/>
        </w:rPr>
        <w:t>閩客語</w:t>
      </w:r>
      <w:r w:rsidRPr="00303224">
        <w:rPr>
          <w:rFonts w:eastAsia="標楷體"/>
          <w:b/>
          <w:bCs/>
          <w:w w:val="90"/>
          <w:sz w:val="32"/>
          <w:szCs w:val="24"/>
        </w:rPr>
        <w:t>)</w:t>
      </w:r>
      <w:r w:rsidRPr="00303224">
        <w:rPr>
          <w:rFonts w:eastAsia="標楷體" w:hAnsi="標楷體"/>
          <w:b/>
          <w:bCs/>
          <w:w w:val="90"/>
          <w:sz w:val="32"/>
          <w:szCs w:val="24"/>
        </w:rPr>
        <w:t>行政人員認證輔導加強班研習</w:t>
      </w:r>
    </w:p>
    <w:p w:rsidR="00CF0DC3" w:rsidRPr="00301C3F" w:rsidRDefault="00CF0DC3" w:rsidP="00CF0DC3">
      <w:pPr>
        <w:snapToGrid w:val="0"/>
        <w:spacing w:beforeLines="50" w:before="180" w:line="240" w:lineRule="atLeast"/>
        <w:jc w:val="center"/>
        <w:rPr>
          <w:rFonts w:eastAsia="標楷體"/>
          <w:szCs w:val="24"/>
        </w:rPr>
      </w:pPr>
      <w:r w:rsidRPr="00301C3F">
        <w:rPr>
          <w:rFonts w:eastAsia="標楷體" w:hAnsi="標楷體"/>
          <w:szCs w:val="24"/>
        </w:rPr>
        <w:t>研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習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人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員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請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假</w:t>
      </w:r>
      <w:r w:rsidRPr="00301C3F">
        <w:rPr>
          <w:rFonts w:eastAsia="標楷體"/>
          <w:szCs w:val="24"/>
        </w:rPr>
        <w:t xml:space="preserve">  </w:t>
      </w:r>
      <w:r w:rsidRPr="00301C3F">
        <w:rPr>
          <w:rFonts w:eastAsia="標楷體" w:hAnsi="標楷體"/>
          <w:szCs w:val="24"/>
        </w:rPr>
        <w:t>單</w:t>
      </w:r>
    </w:p>
    <w:p w:rsidR="00CF0DC3" w:rsidRPr="00301C3F" w:rsidRDefault="00CF0DC3" w:rsidP="00CF0DC3">
      <w:pPr>
        <w:spacing w:line="600" w:lineRule="exact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      </w:t>
      </w:r>
      <w:r w:rsidRPr="00301C3F">
        <w:rPr>
          <w:rFonts w:eastAsia="標楷體" w:hAnsi="標楷體"/>
          <w:szCs w:val="24"/>
        </w:rPr>
        <w:t>填表日期：</w:t>
      </w:r>
      <w:r w:rsidRPr="00301C3F">
        <w:rPr>
          <w:rFonts w:eastAsia="標楷體"/>
          <w:szCs w:val="24"/>
        </w:rPr>
        <w:t xml:space="preserve">   </w:t>
      </w:r>
      <w:r w:rsidRPr="00301C3F">
        <w:rPr>
          <w:rFonts w:eastAsia="標楷體" w:hAnsi="標楷體"/>
          <w:szCs w:val="24"/>
        </w:rPr>
        <w:t>年</w:t>
      </w:r>
      <w:r w:rsidRPr="00301C3F">
        <w:rPr>
          <w:rFonts w:eastAsia="標楷體"/>
          <w:szCs w:val="24"/>
        </w:rPr>
        <w:t xml:space="preserve">   </w:t>
      </w:r>
      <w:r w:rsidRPr="00301C3F">
        <w:rPr>
          <w:rFonts w:eastAsia="標楷體" w:hAnsi="標楷體"/>
          <w:szCs w:val="24"/>
        </w:rPr>
        <w:t>月</w:t>
      </w:r>
      <w:r w:rsidRPr="00301C3F">
        <w:rPr>
          <w:rFonts w:eastAsia="標楷體"/>
          <w:szCs w:val="24"/>
        </w:rPr>
        <w:t xml:space="preserve">    </w:t>
      </w:r>
      <w:r w:rsidRPr="00301C3F">
        <w:rPr>
          <w:rFonts w:eastAsia="標楷體" w:hAnsi="標楷體"/>
          <w:szCs w:val="24"/>
        </w:rPr>
        <w:t>日</w:t>
      </w:r>
      <w:r w:rsidRPr="00301C3F">
        <w:rPr>
          <w:rFonts w:eastAsia="標楷體"/>
          <w:szCs w:val="24"/>
        </w:rPr>
        <w:t>(</w:t>
      </w:r>
      <w:r w:rsidRPr="00301C3F">
        <w:rPr>
          <w:rFonts w:eastAsia="標楷體" w:hAnsi="標楷體"/>
          <w:szCs w:val="24"/>
        </w:rPr>
        <w:t>星期</w:t>
      </w:r>
      <w:r w:rsidRPr="00301C3F">
        <w:rPr>
          <w:rFonts w:eastAsia="標楷體"/>
          <w:szCs w:val="24"/>
        </w:rPr>
        <w:t xml:space="preserve">       )</w:t>
      </w:r>
    </w:p>
    <w:tbl>
      <w:tblPr>
        <w:tblW w:w="9640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372"/>
      </w:tblGrid>
      <w:tr w:rsidR="00CF0DC3" w:rsidRPr="00301C3F" w:rsidTr="00CF0DC3">
        <w:trPr>
          <w:trHeight w:val="1297"/>
        </w:trPr>
        <w:tc>
          <w:tcPr>
            <w:tcW w:w="2036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目前服務學校</w:t>
            </w:r>
          </w:p>
        </w:tc>
        <w:tc>
          <w:tcPr>
            <w:tcW w:w="3372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CF0DC3" w:rsidRPr="00301C3F" w:rsidTr="00CF0DC3">
        <w:trPr>
          <w:trHeight w:val="1975"/>
        </w:trPr>
        <w:tc>
          <w:tcPr>
            <w:tcW w:w="2036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請</w:t>
            </w:r>
            <w:r w:rsidRPr="00301C3F">
              <w:rPr>
                <w:rFonts w:eastAsia="標楷體"/>
                <w:szCs w:val="24"/>
              </w:rPr>
              <w:t xml:space="preserve"> </w:t>
            </w:r>
            <w:r w:rsidRPr="00301C3F">
              <w:rPr>
                <w:rFonts w:eastAsia="標楷體" w:hAnsi="標楷體"/>
                <w:szCs w:val="24"/>
              </w:rPr>
              <w:t>假</w:t>
            </w:r>
            <w:r w:rsidRPr="00301C3F">
              <w:rPr>
                <w:rFonts w:eastAsia="標楷體"/>
                <w:szCs w:val="24"/>
              </w:rPr>
              <w:t xml:space="preserve"> </w:t>
            </w:r>
            <w:r w:rsidRPr="00301C3F">
              <w:rPr>
                <w:rFonts w:eastAsia="標楷體" w:hAnsi="標楷體"/>
                <w:szCs w:val="24"/>
              </w:rPr>
              <w:t>日</w:t>
            </w:r>
            <w:r w:rsidRPr="00301C3F">
              <w:rPr>
                <w:rFonts w:eastAsia="標楷體"/>
                <w:szCs w:val="24"/>
              </w:rPr>
              <w:t xml:space="preserve"> </w:t>
            </w:r>
            <w:r w:rsidRPr="00301C3F">
              <w:rPr>
                <w:rFonts w:eastAsia="標楷體" w:hAnsi="標楷體"/>
                <w:szCs w:val="24"/>
              </w:rPr>
              <w:t>期</w:t>
            </w:r>
          </w:p>
        </w:tc>
        <w:tc>
          <w:tcPr>
            <w:tcW w:w="2259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/>
                <w:szCs w:val="24"/>
              </w:rPr>
              <w:t xml:space="preserve"> </w:t>
            </w:r>
            <w:r w:rsidRPr="00301C3F">
              <w:rPr>
                <w:rFonts w:eastAsia="標楷體" w:hAnsi="標楷體"/>
                <w:szCs w:val="24"/>
              </w:rPr>
              <w:t>年</w:t>
            </w:r>
            <w:r w:rsidRPr="00301C3F">
              <w:rPr>
                <w:rFonts w:eastAsia="標楷體"/>
                <w:szCs w:val="24"/>
              </w:rPr>
              <w:t xml:space="preserve">  </w:t>
            </w:r>
            <w:r w:rsidRPr="00301C3F">
              <w:rPr>
                <w:rFonts w:eastAsia="標楷體" w:hAnsi="標楷體"/>
                <w:szCs w:val="24"/>
              </w:rPr>
              <w:t>月</w:t>
            </w:r>
            <w:r w:rsidRPr="00301C3F">
              <w:rPr>
                <w:rFonts w:eastAsia="標楷體"/>
                <w:szCs w:val="24"/>
              </w:rPr>
              <w:t xml:space="preserve">   </w:t>
            </w:r>
            <w:r w:rsidRPr="00301C3F">
              <w:rPr>
                <w:rFonts w:eastAsia="標楷體" w:hAnsi="標楷體"/>
                <w:szCs w:val="24"/>
              </w:rPr>
              <w:t>日</w:t>
            </w:r>
            <w:r w:rsidRPr="00301C3F">
              <w:rPr>
                <w:rFonts w:eastAsia="標楷體"/>
                <w:szCs w:val="24"/>
              </w:rPr>
              <w:t xml:space="preserve">  </w:t>
            </w:r>
          </w:p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/>
                <w:szCs w:val="24"/>
              </w:rPr>
              <w:t xml:space="preserve">   (</w:t>
            </w:r>
            <w:r w:rsidRPr="00301C3F">
              <w:rPr>
                <w:rFonts w:eastAsia="標楷體" w:hAnsi="標楷體"/>
                <w:szCs w:val="24"/>
              </w:rPr>
              <w:t>星期</w:t>
            </w:r>
            <w:r w:rsidRPr="00301C3F">
              <w:rPr>
                <w:rFonts w:eastAsia="標楷體"/>
                <w:szCs w:val="24"/>
              </w:rPr>
              <w:t xml:space="preserve">    )</w:t>
            </w:r>
          </w:p>
        </w:tc>
        <w:tc>
          <w:tcPr>
            <w:tcW w:w="1973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請</w:t>
            </w:r>
            <w:r w:rsidRPr="00301C3F">
              <w:rPr>
                <w:rFonts w:eastAsia="標楷體"/>
                <w:szCs w:val="24"/>
              </w:rPr>
              <w:t xml:space="preserve">   </w:t>
            </w:r>
            <w:r w:rsidRPr="00301C3F">
              <w:rPr>
                <w:rFonts w:eastAsia="標楷體" w:hAnsi="標楷體"/>
                <w:szCs w:val="24"/>
              </w:rPr>
              <w:t>假</w:t>
            </w:r>
          </w:p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時</w:t>
            </w:r>
            <w:r w:rsidRPr="00301C3F">
              <w:rPr>
                <w:rFonts w:eastAsia="標楷體"/>
                <w:szCs w:val="24"/>
              </w:rPr>
              <w:t xml:space="preserve">   </w:t>
            </w:r>
            <w:r w:rsidRPr="00301C3F">
              <w:rPr>
                <w:rFonts w:eastAsia="標楷體" w:hAnsi="標楷體"/>
                <w:szCs w:val="24"/>
              </w:rPr>
              <w:t>間</w:t>
            </w:r>
          </w:p>
        </w:tc>
        <w:tc>
          <w:tcPr>
            <w:tcW w:w="3372" w:type="dxa"/>
            <w:vAlign w:val="center"/>
          </w:tcPr>
          <w:p w:rsidR="00CF0DC3" w:rsidRPr="00301C3F" w:rsidRDefault="00CF0DC3" w:rsidP="0040132C">
            <w:pPr>
              <w:spacing w:line="600" w:lineRule="exact"/>
              <w:ind w:firstLineChars="200" w:firstLine="480"/>
              <w:rPr>
                <w:rFonts w:eastAsia="標楷體"/>
                <w:szCs w:val="24"/>
              </w:rPr>
            </w:pPr>
            <w:r w:rsidRPr="00301C3F">
              <w:rPr>
                <w:rFonts w:eastAsia="標楷體"/>
                <w:szCs w:val="24"/>
              </w:rPr>
              <w:t xml:space="preserve">        </w:t>
            </w:r>
            <w:r w:rsidRPr="00301C3F">
              <w:rPr>
                <w:rFonts w:eastAsia="標楷體" w:hAnsi="標楷體"/>
                <w:szCs w:val="24"/>
              </w:rPr>
              <w:t>時</w:t>
            </w:r>
            <w:r w:rsidRPr="00301C3F">
              <w:rPr>
                <w:rFonts w:eastAsia="標楷體"/>
                <w:szCs w:val="24"/>
              </w:rPr>
              <w:t xml:space="preserve">     </w:t>
            </w:r>
            <w:r w:rsidRPr="00301C3F">
              <w:rPr>
                <w:rFonts w:eastAsia="標楷體" w:hAnsi="標楷體"/>
                <w:szCs w:val="24"/>
              </w:rPr>
              <w:t>分</w:t>
            </w:r>
          </w:p>
          <w:p w:rsidR="00CF0DC3" w:rsidRPr="00301C3F" w:rsidRDefault="00CF0DC3" w:rsidP="0040132C">
            <w:pPr>
              <w:spacing w:line="600" w:lineRule="exact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至</w:t>
            </w:r>
            <w:r w:rsidRPr="00301C3F">
              <w:rPr>
                <w:rFonts w:eastAsia="標楷體"/>
                <w:szCs w:val="24"/>
              </w:rPr>
              <w:t xml:space="preserve">          </w:t>
            </w:r>
            <w:r w:rsidRPr="00301C3F">
              <w:rPr>
                <w:rFonts w:eastAsia="標楷體" w:hAnsi="標楷體"/>
                <w:szCs w:val="24"/>
              </w:rPr>
              <w:t>時</w:t>
            </w:r>
            <w:r w:rsidRPr="00301C3F">
              <w:rPr>
                <w:rFonts w:eastAsia="標楷體"/>
                <w:szCs w:val="24"/>
              </w:rPr>
              <w:t xml:space="preserve">     </w:t>
            </w:r>
            <w:r w:rsidRPr="00301C3F">
              <w:rPr>
                <w:rFonts w:eastAsia="標楷體" w:hAnsi="標楷體"/>
                <w:szCs w:val="24"/>
              </w:rPr>
              <w:t>分</w:t>
            </w:r>
          </w:p>
          <w:p w:rsidR="00CF0DC3" w:rsidRPr="00301C3F" w:rsidRDefault="00CF0DC3" w:rsidP="0040132C">
            <w:pPr>
              <w:spacing w:line="600" w:lineRule="exact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共</w:t>
            </w:r>
            <w:r w:rsidRPr="00301C3F">
              <w:rPr>
                <w:rFonts w:eastAsia="標楷體"/>
                <w:szCs w:val="24"/>
              </w:rPr>
              <w:t xml:space="preserve">          </w:t>
            </w:r>
            <w:r w:rsidRPr="00301C3F">
              <w:rPr>
                <w:rFonts w:eastAsia="標楷體" w:hAnsi="標楷體"/>
                <w:szCs w:val="24"/>
              </w:rPr>
              <w:t>時</w:t>
            </w:r>
            <w:r w:rsidRPr="00301C3F">
              <w:rPr>
                <w:rFonts w:eastAsia="標楷體"/>
                <w:szCs w:val="24"/>
              </w:rPr>
              <w:t xml:space="preserve">     </w:t>
            </w:r>
            <w:r w:rsidRPr="00301C3F">
              <w:rPr>
                <w:rFonts w:eastAsia="標楷體" w:hAnsi="標楷體"/>
                <w:szCs w:val="24"/>
              </w:rPr>
              <w:t>分</w:t>
            </w:r>
          </w:p>
        </w:tc>
      </w:tr>
      <w:tr w:rsidR="00CF0DC3" w:rsidRPr="00301C3F" w:rsidTr="00CF0DC3">
        <w:trPr>
          <w:trHeight w:val="1693"/>
        </w:trPr>
        <w:tc>
          <w:tcPr>
            <w:tcW w:w="2036" w:type="dxa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  <w:r w:rsidRPr="00301C3F">
              <w:rPr>
                <w:rFonts w:eastAsia="標楷體" w:hAnsi="標楷體"/>
                <w:szCs w:val="24"/>
              </w:rPr>
              <w:t>備註</w:t>
            </w:r>
            <w:r w:rsidRPr="00301C3F">
              <w:rPr>
                <w:rFonts w:eastAsia="標楷體"/>
                <w:szCs w:val="24"/>
              </w:rPr>
              <w:br/>
              <w:t>(</w:t>
            </w:r>
            <w:r w:rsidRPr="00301C3F">
              <w:rPr>
                <w:rFonts w:eastAsia="標楷體" w:hAnsi="標楷體"/>
                <w:szCs w:val="24"/>
              </w:rPr>
              <w:t>證明</w:t>
            </w:r>
            <w:r w:rsidRPr="00301C3F">
              <w:rPr>
                <w:rFonts w:eastAsia="標楷體"/>
                <w:szCs w:val="24"/>
              </w:rPr>
              <w:t>)</w:t>
            </w:r>
          </w:p>
        </w:tc>
        <w:tc>
          <w:tcPr>
            <w:tcW w:w="7604" w:type="dxa"/>
            <w:gridSpan w:val="3"/>
            <w:vAlign w:val="center"/>
          </w:tcPr>
          <w:p w:rsidR="00CF0DC3" w:rsidRPr="00301C3F" w:rsidRDefault="00CF0DC3" w:rsidP="0040132C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DE4AF8" w:rsidRDefault="00DE4AF8" w:rsidP="00CF0DC3">
      <w:pPr>
        <w:widowControl/>
      </w:pPr>
    </w:p>
    <w:p w:rsidR="00F600F0" w:rsidRPr="00F600F0" w:rsidRDefault="00F600F0" w:rsidP="00CF0DC3">
      <w:pPr>
        <w:widowControl/>
      </w:pPr>
    </w:p>
    <w:sectPr w:rsidR="00F600F0" w:rsidRPr="00F600F0" w:rsidSect="005D5D52">
      <w:pgSz w:w="11906" w:h="16838"/>
      <w:pgMar w:top="709" w:right="1274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E5" w:rsidRDefault="003E40E5" w:rsidP="00B94949">
      <w:r>
        <w:separator/>
      </w:r>
    </w:p>
  </w:endnote>
  <w:endnote w:type="continuationSeparator" w:id="0">
    <w:p w:rsidR="003E40E5" w:rsidRDefault="003E40E5" w:rsidP="00B9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全真粗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rinda">
    <w:panose1 w:val="020B0502040204020203"/>
    <w:charset w:val="01"/>
    <w:family w:val="roman"/>
    <w:notTrueType/>
    <w:pitch w:val="variable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E5" w:rsidRDefault="003E40E5" w:rsidP="00B94949">
      <w:r>
        <w:separator/>
      </w:r>
    </w:p>
  </w:footnote>
  <w:footnote w:type="continuationSeparator" w:id="0">
    <w:p w:rsidR="003E40E5" w:rsidRDefault="003E40E5" w:rsidP="00B9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1D"/>
    <w:multiLevelType w:val="hybridMultilevel"/>
    <w:tmpl w:val="2690E210"/>
    <w:lvl w:ilvl="0" w:tplc="FBFE01A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E4258B"/>
    <w:multiLevelType w:val="hybridMultilevel"/>
    <w:tmpl w:val="FF6429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24E42E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2E73AA"/>
    <w:multiLevelType w:val="hybridMultilevel"/>
    <w:tmpl w:val="3C7CBC52"/>
    <w:lvl w:ilvl="0" w:tplc="0C6CFA9C">
      <w:numFmt w:val="bullet"/>
      <w:pStyle w:val="2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D15E45"/>
    <w:multiLevelType w:val="hybridMultilevel"/>
    <w:tmpl w:val="B81A43B8"/>
    <w:lvl w:ilvl="0" w:tplc="D3482B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6CF6ACC8">
      <w:start w:val="1"/>
      <w:numFmt w:val="ideographLegalTraditional"/>
      <w:lvlText w:val="%2、"/>
      <w:lvlJc w:val="left"/>
      <w:pPr>
        <w:ind w:left="862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F729B9"/>
    <w:multiLevelType w:val="multilevel"/>
    <w:tmpl w:val="7124D714"/>
    <w:lvl w:ilvl="0">
      <w:start w:val="1"/>
      <w:numFmt w:val="ideographLegalTraditional"/>
      <w:pStyle w:val="a"/>
      <w:lvlText w:val="%1"/>
      <w:lvlJc w:val="left"/>
      <w:pPr>
        <w:tabs>
          <w:tab w:val="num" w:pos="425"/>
        </w:tabs>
        <w:ind w:left="425" w:hanging="425"/>
      </w:pPr>
      <w:rPr>
        <w:rFonts w:eastAsia="標楷體" w:hint="eastAsia"/>
      </w:rPr>
    </w:lvl>
    <w:lvl w:ilvl="1">
      <w:start w:val="1"/>
      <w:numFmt w:val="taiwaneseCountingThousand"/>
      <w:lvlText w:val="%2"/>
      <w:lvlJc w:val="left"/>
      <w:pPr>
        <w:tabs>
          <w:tab w:val="num" w:pos="992"/>
        </w:tabs>
        <w:ind w:left="992" w:hanging="567"/>
      </w:pPr>
      <w:rPr>
        <w:rFonts w:eastAsia="標楷體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418" w:hanging="567"/>
      </w:pPr>
      <w:rPr>
        <w:rFonts w:eastAsia="標楷體" w:hint="eastAsia"/>
      </w:rPr>
    </w:lvl>
    <w:lvl w:ilvl="3">
      <w:start w:val="1"/>
      <w:numFmt w:val="decimal"/>
      <w:lvlText w:val="%4"/>
      <w:lvlJc w:val="left"/>
      <w:pPr>
        <w:tabs>
          <w:tab w:val="num" w:pos="1644"/>
        </w:tabs>
        <w:ind w:left="1644" w:hanging="36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 w15:restartNumberingAfterBreak="0">
    <w:nsid w:val="6456713E"/>
    <w:multiLevelType w:val="hybridMultilevel"/>
    <w:tmpl w:val="43301B92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7300F5"/>
    <w:multiLevelType w:val="hybridMultilevel"/>
    <w:tmpl w:val="E6D4D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822413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48"/>
    <w:rsid w:val="00014C8F"/>
    <w:rsid w:val="00055DC3"/>
    <w:rsid w:val="00064063"/>
    <w:rsid w:val="0006536B"/>
    <w:rsid w:val="000B3F07"/>
    <w:rsid w:val="000B5406"/>
    <w:rsid w:val="000E7CA3"/>
    <w:rsid w:val="0015586D"/>
    <w:rsid w:val="00165639"/>
    <w:rsid w:val="00165C48"/>
    <w:rsid w:val="001955FA"/>
    <w:rsid w:val="00196DBB"/>
    <w:rsid w:val="001C1FF7"/>
    <w:rsid w:val="001D19A2"/>
    <w:rsid w:val="001E037C"/>
    <w:rsid w:val="001F7EBB"/>
    <w:rsid w:val="0028423C"/>
    <w:rsid w:val="003166AF"/>
    <w:rsid w:val="00332055"/>
    <w:rsid w:val="00335183"/>
    <w:rsid w:val="00397629"/>
    <w:rsid w:val="003D4D63"/>
    <w:rsid w:val="003E40E5"/>
    <w:rsid w:val="0040132C"/>
    <w:rsid w:val="0043019F"/>
    <w:rsid w:val="004437CC"/>
    <w:rsid w:val="004901D4"/>
    <w:rsid w:val="005611D7"/>
    <w:rsid w:val="00581683"/>
    <w:rsid w:val="00592DD9"/>
    <w:rsid w:val="005C434C"/>
    <w:rsid w:val="005D5D52"/>
    <w:rsid w:val="005E34F0"/>
    <w:rsid w:val="005F4811"/>
    <w:rsid w:val="00642AFD"/>
    <w:rsid w:val="0066728C"/>
    <w:rsid w:val="0067545B"/>
    <w:rsid w:val="006C411B"/>
    <w:rsid w:val="00704CD0"/>
    <w:rsid w:val="00711038"/>
    <w:rsid w:val="00720770"/>
    <w:rsid w:val="0073777D"/>
    <w:rsid w:val="007528D9"/>
    <w:rsid w:val="00754ED1"/>
    <w:rsid w:val="00754F1A"/>
    <w:rsid w:val="00762758"/>
    <w:rsid w:val="00774081"/>
    <w:rsid w:val="00792DFB"/>
    <w:rsid w:val="007F2FBA"/>
    <w:rsid w:val="008365F9"/>
    <w:rsid w:val="00836EB7"/>
    <w:rsid w:val="00854683"/>
    <w:rsid w:val="00914913"/>
    <w:rsid w:val="00950D1D"/>
    <w:rsid w:val="009533E1"/>
    <w:rsid w:val="00A01FC2"/>
    <w:rsid w:val="00A11D3F"/>
    <w:rsid w:val="00A11FCF"/>
    <w:rsid w:val="00A2733E"/>
    <w:rsid w:val="00A46FB3"/>
    <w:rsid w:val="00B51184"/>
    <w:rsid w:val="00B7617B"/>
    <w:rsid w:val="00B86E1E"/>
    <w:rsid w:val="00B91448"/>
    <w:rsid w:val="00B94949"/>
    <w:rsid w:val="00BC4B53"/>
    <w:rsid w:val="00BC56FC"/>
    <w:rsid w:val="00C32D33"/>
    <w:rsid w:val="00C65FB1"/>
    <w:rsid w:val="00C87ADC"/>
    <w:rsid w:val="00C95B2B"/>
    <w:rsid w:val="00CA0836"/>
    <w:rsid w:val="00CA2E23"/>
    <w:rsid w:val="00CD348C"/>
    <w:rsid w:val="00CF0DC3"/>
    <w:rsid w:val="00D52181"/>
    <w:rsid w:val="00D601F1"/>
    <w:rsid w:val="00D657BF"/>
    <w:rsid w:val="00DC00D0"/>
    <w:rsid w:val="00DE4AF8"/>
    <w:rsid w:val="00DE609E"/>
    <w:rsid w:val="00DF4317"/>
    <w:rsid w:val="00E57B0D"/>
    <w:rsid w:val="00EA6D9A"/>
    <w:rsid w:val="00ED23D8"/>
    <w:rsid w:val="00EF2F60"/>
    <w:rsid w:val="00F12169"/>
    <w:rsid w:val="00F24FBA"/>
    <w:rsid w:val="00F26C80"/>
    <w:rsid w:val="00F27153"/>
    <w:rsid w:val="00F435A0"/>
    <w:rsid w:val="00F5425F"/>
    <w:rsid w:val="00F600F0"/>
    <w:rsid w:val="00F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23DDAE-BCDB-45F7-8C6D-8F49E349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62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C4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0">
    <w:name w:val="heading 1"/>
    <w:basedOn w:val="a0"/>
    <w:link w:val="11"/>
    <w:uiPriority w:val="9"/>
    <w:qFormat/>
    <w:rsid w:val="00DE4AF8"/>
    <w:pPr>
      <w:widowControl/>
      <w:spacing w:before="96" w:after="48" w:line="312" w:lineRule="atLeast"/>
      <w:outlineLvl w:val="0"/>
    </w:pPr>
    <w:rPr>
      <w:rFonts w:ascii="Arial Unicode MS" w:hAnsi="Arial Unicode MS" w:cs="Arial Unicode MS"/>
      <w:b/>
      <w:bCs/>
      <w:kern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949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B949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949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B9494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2"/>
    <w:uiPriority w:val="39"/>
    <w:rsid w:val="00DE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1"/>
    <w:link w:val="10"/>
    <w:uiPriority w:val="9"/>
    <w:rsid w:val="00DE4AF8"/>
    <w:rPr>
      <w:rFonts w:ascii="Arial Unicode MS" w:eastAsia="新細明體" w:hAnsi="Arial Unicode MS" w:cs="Arial Unicode MS"/>
      <w:b/>
      <w:bCs/>
      <w:kern w:val="36"/>
      <w:szCs w:val="24"/>
    </w:rPr>
  </w:style>
  <w:style w:type="paragraph" w:styleId="a9">
    <w:name w:val="Body Text Indent"/>
    <w:basedOn w:val="a0"/>
    <w:link w:val="aa"/>
    <w:rsid w:val="00DE4AF8"/>
    <w:pPr>
      <w:ind w:left="960"/>
    </w:pPr>
    <w:rPr>
      <w:rFonts w:ascii="標楷體" w:eastAsia="標楷體"/>
    </w:rPr>
  </w:style>
  <w:style w:type="character" w:customStyle="1" w:styleId="aa">
    <w:name w:val="本文縮排 字元"/>
    <w:basedOn w:val="a1"/>
    <w:link w:val="a9"/>
    <w:rsid w:val="00DE4AF8"/>
    <w:rPr>
      <w:rFonts w:ascii="標楷體" w:eastAsia="標楷體" w:hAnsi="Times New Roman" w:cs="Times New Roman"/>
      <w:szCs w:val="20"/>
    </w:rPr>
  </w:style>
  <w:style w:type="paragraph" w:styleId="ab">
    <w:name w:val="Note Heading"/>
    <w:basedOn w:val="a0"/>
    <w:next w:val="a0"/>
    <w:link w:val="ac"/>
    <w:rsid w:val="00DE4AF8"/>
    <w:pPr>
      <w:jc w:val="center"/>
    </w:pPr>
    <w:rPr>
      <w:rFonts w:ascii="標楷體" w:eastAsia="標楷體" w:hAnsi="標楷體"/>
      <w:sz w:val="28"/>
      <w:szCs w:val="24"/>
    </w:rPr>
  </w:style>
  <w:style w:type="character" w:customStyle="1" w:styleId="ac">
    <w:name w:val="註釋標題 字元"/>
    <w:basedOn w:val="a1"/>
    <w:link w:val="ab"/>
    <w:rsid w:val="00DE4AF8"/>
    <w:rPr>
      <w:rFonts w:ascii="標楷體" w:eastAsia="標楷體" w:hAnsi="標楷體" w:cs="Times New Roman"/>
      <w:sz w:val="28"/>
      <w:szCs w:val="24"/>
    </w:rPr>
  </w:style>
  <w:style w:type="paragraph" w:customStyle="1" w:styleId="xl23">
    <w:name w:val="xl23"/>
    <w:basedOn w:val="a0"/>
    <w:rsid w:val="00DE4AF8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110">
    <w:name w:val="11"/>
    <w:basedOn w:val="a0"/>
    <w:rsid w:val="00DE4AF8"/>
    <w:rPr>
      <w:rFonts w:ascii="標楷體" w:eastAsia="標楷體"/>
      <w:sz w:val="28"/>
      <w:szCs w:val="24"/>
    </w:rPr>
  </w:style>
  <w:style w:type="paragraph" w:styleId="ad">
    <w:name w:val="Balloon Text"/>
    <w:basedOn w:val="a0"/>
    <w:link w:val="ae"/>
    <w:rsid w:val="00DE4AF8"/>
    <w:rPr>
      <w:rFonts w:ascii="Arial" w:hAnsi="Arial"/>
      <w:sz w:val="18"/>
      <w:szCs w:val="18"/>
    </w:rPr>
  </w:style>
  <w:style w:type="character" w:customStyle="1" w:styleId="ae">
    <w:name w:val="註解方塊文字 字元"/>
    <w:basedOn w:val="a1"/>
    <w:link w:val="ad"/>
    <w:rsid w:val="00DE4AF8"/>
    <w:rPr>
      <w:rFonts w:ascii="Arial" w:eastAsia="新細明體" w:hAnsi="Arial" w:cs="Times New Roman"/>
      <w:sz w:val="18"/>
      <w:szCs w:val="18"/>
    </w:rPr>
  </w:style>
  <w:style w:type="paragraph" w:styleId="Web">
    <w:name w:val="Normal (Web)"/>
    <w:basedOn w:val="a0"/>
    <w:uiPriority w:val="99"/>
    <w:rsid w:val="00DE4AF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page number"/>
    <w:basedOn w:val="a1"/>
    <w:rsid w:val="00DE4AF8"/>
  </w:style>
  <w:style w:type="paragraph" w:styleId="20">
    <w:name w:val="Body Text Indent 2"/>
    <w:basedOn w:val="a0"/>
    <w:link w:val="21"/>
    <w:rsid w:val="00DE4AF8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1"/>
    <w:link w:val="20"/>
    <w:rsid w:val="00DE4AF8"/>
    <w:rPr>
      <w:rFonts w:ascii="Times New Roman" w:eastAsia="新細明體" w:hAnsi="Times New Roman" w:cs="Times New Roman"/>
      <w:szCs w:val="20"/>
    </w:rPr>
  </w:style>
  <w:style w:type="character" w:styleId="af0">
    <w:name w:val="Hyperlink"/>
    <w:rsid w:val="00DE4AF8"/>
    <w:rPr>
      <w:rFonts w:cs="Times New Roman"/>
      <w:color w:val="0000FF"/>
      <w:u w:val="single"/>
    </w:rPr>
  </w:style>
  <w:style w:type="paragraph" w:customStyle="1" w:styleId="1">
    <w:name w:val="內文1"/>
    <w:basedOn w:val="a0"/>
    <w:rsid w:val="00DE4AF8"/>
    <w:pPr>
      <w:numPr>
        <w:numId w:val="5"/>
      </w:numPr>
    </w:pPr>
    <w:rPr>
      <w:b/>
      <w:bCs/>
      <w:sz w:val="28"/>
      <w:szCs w:val="24"/>
    </w:rPr>
  </w:style>
  <w:style w:type="paragraph" w:styleId="af1">
    <w:name w:val="Body Text"/>
    <w:basedOn w:val="a0"/>
    <w:link w:val="af2"/>
    <w:rsid w:val="00DE4AF8"/>
    <w:pPr>
      <w:spacing w:after="120"/>
    </w:pPr>
    <w:rPr>
      <w:szCs w:val="24"/>
    </w:rPr>
  </w:style>
  <w:style w:type="character" w:customStyle="1" w:styleId="af2">
    <w:name w:val="本文 字元"/>
    <w:basedOn w:val="a1"/>
    <w:link w:val="af1"/>
    <w:rsid w:val="00DE4AF8"/>
    <w:rPr>
      <w:rFonts w:ascii="Times New Roman" w:eastAsia="新細明體" w:hAnsi="Times New Roman" w:cs="Times New Roman"/>
      <w:szCs w:val="24"/>
    </w:rPr>
  </w:style>
  <w:style w:type="character" w:styleId="af3">
    <w:name w:val="Emphasis"/>
    <w:uiPriority w:val="20"/>
    <w:qFormat/>
    <w:rsid w:val="00DE4AF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rsid w:val="00DE4AF8"/>
  </w:style>
  <w:style w:type="paragraph" w:styleId="af4">
    <w:name w:val="annotation text"/>
    <w:basedOn w:val="a0"/>
    <w:link w:val="af5"/>
    <w:rsid w:val="00DE4AF8"/>
    <w:rPr>
      <w:szCs w:val="24"/>
    </w:rPr>
  </w:style>
  <w:style w:type="character" w:customStyle="1" w:styleId="af5">
    <w:name w:val="註解文字 字元"/>
    <w:basedOn w:val="a1"/>
    <w:link w:val="af4"/>
    <w:rsid w:val="00DE4AF8"/>
    <w:rPr>
      <w:rFonts w:ascii="Times New Roman" w:eastAsia="新細明體" w:hAnsi="Times New Roman" w:cs="Times New Roman"/>
      <w:szCs w:val="24"/>
    </w:rPr>
  </w:style>
  <w:style w:type="paragraph" w:styleId="3">
    <w:name w:val="Body Text 3"/>
    <w:basedOn w:val="a0"/>
    <w:link w:val="30"/>
    <w:rsid w:val="00DE4AF8"/>
    <w:pPr>
      <w:widowControl/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rsid w:val="00DE4AF8"/>
    <w:rPr>
      <w:rFonts w:ascii="Times New Roman" w:eastAsia="新細明體" w:hAnsi="Times New Roman" w:cs="Times New Roman"/>
      <w:kern w:val="0"/>
      <w:sz w:val="16"/>
      <w:szCs w:val="16"/>
    </w:rPr>
  </w:style>
  <w:style w:type="character" w:styleId="af6">
    <w:name w:val="Strong"/>
    <w:qFormat/>
    <w:rsid w:val="00DE4AF8"/>
    <w:rPr>
      <w:b/>
      <w:bCs/>
    </w:rPr>
  </w:style>
  <w:style w:type="paragraph" w:styleId="af7">
    <w:name w:val="annotation subject"/>
    <w:basedOn w:val="af4"/>
    <w:next w:val="af4"/>
    <w:link w:val="af8"/>
    <w:rsid w:val="00DE4AF8"/>
    <w:rPr>
      <w:b/>
      <w:bCs/>
    </w:rPr>
  </w:style>
  <w:style w:type="character" w:customStyle="1" w:styleId="af8">
    <w:name w:val="註解主旨 字元"/>
    <w:basedOn w:val="af5"/>
    <w:link w:val="af7"/>
    <w:rsid w:val="00DE4AF8"/>
    <w:rPr>
      <w:rFonts w:ascii="Times New Roman" w:eastAsia="新細明體" w:hAnsi="Times New Roman" w:cs="Times New Roman"/>
      <w:b/>
      <w:bCs/>
      <w:szCs w:val="24"/>
    </w:rPr>
  </w:style>
  <w:style w:type="character" w:customStyle="1" w:styleId="CommentTextChar">
    <w:name w:val="Comment Text Char"/>
    <w:semiHidden/>
    <w:locked/>
    <w:rsid w:val="00DE4AF8"/>
    <w:rPr>
      <w:rFonts w:eastAsia="新細明體"/>
      <w:kern w:val="2"/>
      <w:sz w:val="24"/>
      <w:szCs w:val="24"/>
      <w:lang w:val="en-US" w:eastAsia="zh-TW" w:bidi="ar-SA"/>
    </w:rPr>
  </w:style>
  <w:style w:type="paragraph" w:styleId="af9">
    <w:name w:val="Block Text"/>
    <w:basedOn w:val="a0"/>
    <w:rsid w:val="00DE4AF8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fa">
    <w:name w:val="Date"/>
    <w:basedOn w:val="a0"/>
    <w:next w:val="a0"/>
    <w:link w:val="afb"/>
    <w:rsid w:val="00DE4AF8"/>
    <w:pPr>
      <w:jc w:val="right"/>
    </w:pPr>
    <w:rPr>
      <w:rFonts w:ascii="標楷體" w:eastAsia="標楷體" w:hAnsi="標楷體"/>
      <w:b/>
      <w:bCs/>
      <w:szCs w:val="24"/>
    </w:rPr>
  </w:style>
  <w:style w:type="character" w:customStyle="1" w:styleId="afb">
    <w:name w:val="日期 字元"/>
    <w:basedOn w:val="a1"/>
    <w:link w:val="afa"/>
    <w:rsid w:val="00DE4AF8"/>
    <w:rPr>
      <w:rFonts w:ascii="標楷體" w:eastAsia="標楷體" w:hAnsi="標楷體" w:cs="Times New Roman"/>
      <w:b/>
      <w:bCs/>
      <w:szCs w:val="24"/>
    </w:rPr>
  </w:style>
  <w:style w:type="paragraph" w:styleId="31">
    <w:name w:val="Body Text Indent 3"/>
    <w:basedOn w:val="a0"/>
    <w:link w:val="32"/>
    <w:rsid w:val="00DE4AF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DE4AF8"/>
    <w:rPr>
      <w:rFonts w:ascii="Times New Roman" w:eastAsia="新細明體" w:hAnsi="Times New Roman" w:cs="Times New Roman"/>
      <w:sz w:val="16"/>
      <w:szCs w:val="16"/>
    </w:rPr>
  </w:style>
  <w:style w:type="character" w:customStyle="1" w:styleId="HeaderChar">
    <w:name w:val="Header Char"/>
    <w:locked/>
    <w:rsid w:val="00DE4AF8"/>
    <w:rPr>
      <w:rFonts w:eastAsia="新細明體"/>
      <w:lang w:val="en-US" w:eastAsia="zh-TW" w:bidi="ar-SA"/>
    </w:rPr>
  </w:style>
  <w:style w:type="paragraph" w:styleId="afc">
    <w:name w:val="caption"/>
    <w:basedOn w:val="a0"/>
    <w:next w:val="a0"/>
    <w:qFormat/>
    <w:rsid w:val="00DE4AF8"/>
    <w:pPr>
      <w:widowControl/>
      <w:spacing w:before="120" w:after="120"/>
    </w:pPr>
    <w:rPr>
      <w:kern w:val="0"/>
      <w:sz w:val="20"/>
    </w:rPr>
  </w:style>
  <w:style w:type="paragraph" w:styleId="afd">
    <w:name w:val="Plain Text"/>
    <w:basedOn w:val="a0"/>
    <w:link w:val="afe"/>
    <w:rsid w:val="00DE4AF8"/>
    <w:rPr>
      <w:rFonts w:ascii="細明體" w:eastAsia="細明體" w:hAnsi="Courier New"/>
    </w:rPr>
  </w:style>
  <w:style w:type="character" w:customStyle="1" w:styleId="afe">
    <w:name w:val="純文字 字元"/>
    <w:basedOn w:val="a1"/>
    <w:link w:val="afd"/>
    <w:rsid w:val="00DE4AF8"/>
    <w:rPr>
      <w:rFonts w:ascii="細明體" w:eastAsia="細明體" w:hAnsi="Courier New" w:cs="Times New Roman"/>
      <w:szCs w:val="20"/>
    </w:rPr>
  </w:style>
  <w:style w:type="paragraph" w:customStyle="1" w:styleId="aff">
    <w:name w:val="(一)"/>
    <w:basedOn w:val="a0"/>
    <w:rsid w:val="00DE4AF8"/>
    <w:pPr>
      <w:spacing w:line="400" w:lineRule="exact"/>
      <w:jc w:val="both"/>
    </w:pPr>
    <w:rPr>
      <w:rFonts w:ascii="文鼎粗黑" w:eastAsia="文鼎粗黑"/>
    </w:rPr>
  </w:style>
  <w:style w:type="paragraph" w:styleId="2">
    <w:name w:val="Body Text 2"/>
    <w:basedOn w:val="a0"/>
    <w:link w:val="22"/>
    <w:rsid w:val="00DE4AF8"/>
    <w:pPr>
      <w:numPr>
        <w:numId w:val="6"/>
      </w:numPr>
      <w:ind w:left="0" w:firstLine="0"/>
    </w:pPr>
    <w:rPr>
      <w:rFonts w:eastAsia="標楷體"/>
      <w:color w:val="000000"/>
      <w:szCs w:val="24"/>
    </w:rPr>
  </w:style>
  <w:style w:type="character" w:customStyle="1" w:styleId="22">
    <w:name w:val="本文 2 字元"/>
    <w:basedOn w:val="a1"/>
    <w:link w:val="2"/>
    <w:rsid w:val="00DE4AF8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標題一"/>
    <w:basedOn w:val="a0"/>
    <w:rsid w:val="00DE4AF8"/>
    <w:pPr>
      <w:numPr>
        <w:numId w:val="7"/>
      </w:numPr>
      <w:snapToGrid w:val="0"/>
      <w:spacing w:beforeLines="50" w:afterLines="50" w:line="360" w:lineRule="auto"/>
      <w:jc w:val="both"/>
    </w:pPr>
    <w:rPr>
      <w:rFonts w:eastAsia="華康魏碑體"/>
      <w:sz w:val="36"/>
      <w:szCs w:val="24"/>
    </w:rPr>
  </w:style>
  <w:style w:type="paragraph" w:customStyle="1" w:styleId="aff0">
    <w:name w:val="表格"/>
    <w:rsid w:val="00DE4AF8"/>
    <w:pPr>
      <w:snapToGrid w:val="0"/>
      <w:jc w:val="center"/>
    </w:pPr>
    <w:rPr>
      <w:rFonts w:ascii="標楷體" w:eastAsia="標楷體" w:hAnsi="Times New Roman" w:cs="Times New Roman"/>
      <w:b/>
      <w:kern w:val="0"/>
      <w:sz w:val="28"/>
      <w:szCs w:val="24"/>
    </w:rPr>
  </w:style>
  <w:style w:type="paragraph" w:customStyle="1" w:styleId="aff1">
    <w:name w:val="表格內文左"/>
    <w:rsid w:val="00DE4AF8"/>
    <w:pPr>
      <w:snapToGrid w:val="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2">
    <w:name w:val="表格內文1"/>
    <w:basedOn w:val="aff0"/>
    <w:rsid w:val="00DE4AF8"/>
    <w:rPr>
      <w:b w:val="0"/>
    </w:rPr>
  </w:style>
  <w:style w:type="paragraph" w:styleId="HTML">
    <w:name w:val="HTML Preformatted"/>
    <w:basedOn w:val="a0"/>
    <w:link w:val="HTML0"/>
    <w:uiPriority w:val="99"/>
    <w:rsid w:val="00DE4A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DE4AF8"/>
    <w:rPr>
      <w:rFonts w:ascii="細明體" w:eastAsia="細明體" w:hAnsi="細明體" w:cs="細明體"/>
      <w:kern w:val="0"/>
      <w:szCs w:val="24"/>
    </w:rPr>
  </w:style>
  <w:style w:type="paragraph" w:customStyle="1" w:styleId="xl24">
    <w:name w:val="xl24"/>
    <w:basedOn w:val="a0"/>
    <w:rsid w:val="00DE4AF8"/>
    <w:pPr>
      <w:widowControl/>
      <w:spacing w:before="100" w:beforeAutospacing="1" w:after="100" w:afterAutospacing="1"/>
      <w:jc w:val="center"/>
    </w:pPr>
    <w:rPr>
      <w:kern w:val="0"/>
      <w:szCs w:val="24"/>
    </w:rPr>
  </w:style>
  <w:style w:type="paragraph" w:styleId="aff2">
    <w:name w:val="Closing"/>
    <w:basedOn w:val="a0"/>
    <w:link w:val="aff3"/>
    <w:rsid w:val="00DE4AF8"/>
    <w:pPr>
      <w:ind w:leftChars="1800" w:left="100"/>
    </w:pPr>
  </w:style>
  <w:style w:type="character" w:customStyle="1" w:styleId="aff3">
    <w:name w:val="結語 字元"/>
    <w:basedOn w:val="a1"/>
    <w:link w:val="aff2"/>
    <w:rsid w:val="00DE4AF8"/>
    <w:rPr>
      <w:rFonts w:ascii="Times New Roman" w:eastAsia="新細明體" w:hAnsi="Times New Roman" w:cs="Times New Roman"/>
      <w:szCs w:val="20"/>
    </w:rPr>
  </w:style>
  <w:style w:type="paragraph" w:customStyle="1" w:styleId="c-9-bk">
    <w:name w:val="c-9-bk"/>
    <w:basedOn w:val="a0"/>
    <w:rsid w:val="00DE4AF8"/>
    <w:pPr>
      <w:widowControl/>
      <w:spacing w:before="100" w:beforeAutospacing="1" w:after="100" w:afterAutospacing="1" w:line="320" w:lineRule="atLeast"/>
    </w:pPr>
    <w:rPr>
      <w:rFonts w:ascii="新細明體"/>
      <w:color w:val="000000"/>
      <w:kern w:val="0"/>
      <w:sz w:val="18"/>
      <w:szCs w:val="18"/>
    </w:rPr>
  </w:style>
  <w:style w:type="paragraph" w:customStyle="1" w:styleId="t-12-bk">
    <w:name w:val="t-12-bk"/>
    <w:basedOn w:val="a0"/>
    <w:rsid w:val="00DE4AF8"/>
    <w:pPr>
      <w:widowControl/>
      <w:spacing w:before="100" w:beforeAutospacing="1" w:after="100" w:afterAutospacing="1" w:line="400" w:lineRule="atLeast"/>
    </w:pPr>
    <w:rPr>
      <w:rFonts w:ascii="新細明體"/>
      <w:b/>
      <w:bCs/>
      <w:color w:val="000000"/>
      <w:kern w:val="0"/>
      <w:szCs w:val="24"/>
    </w:rPr>
  </w:style>
  <w:style w:type="paragraph" w:customStyle="1" w:styleId="et-12-bk">
    <w:name w:val="et-12-bk"/>
    <w:basedOn w:val="a0"/>
    <w:rsid w:val="00DE4AF8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Cs w:val="24"/>
    </w:rPr>
  </w:style>
  <w:style w:type="paragraph" w:customStyle="1" w:styleId="et-14-bk">
    <w:name w:val="et-14-bk"/>
    <w:basedOn w:val="a0"/>
    <w:rsid w:val="00DE4AF8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 w:val="28"/>
      <w:szCs w:val="28"/>
    </w:rPr>
  </w:style>
  <w:style w:type="paragraph" w:customStyle="1" w:styleId="aff4">
    <w:name w:val="黑"/>
    <w:basedOn w:val="a0"/>
    <w:rsid w:val="00DE4AF8"/>
    <w:pPr>
      <w:autoSpaceDE w:val="0"/>
      <w:autoSpaceDN w:val="0"/>
      <w:spacing w:before="60" w:after="60" w:line="400" w:lineRule="exact"/>
      <w:jc w:val="both"/>
    </w:pPr>
    <w:rPr>
      <w:rFonts w:ascii="全真粗黑體" w:eastAsia="全真粗黑體"/>
    </w:rPr>
  </w:style>
  <w:style w:type="paragraph" w:customStyle="1" w:styleId="DefinitionTerm">
    <w:name w:val="Definition Term"/>
    <w:basedOn w:val="a0"/>
    <w:next w:val="a0"/>
    <w:rsid w:val="00DE4AF8"/>
    <w:pPr>
      <w:autoSpaceDE w:val="0"/>
      <w:autoSpaceDN w:val="0"/>
      <w:adjustRightInd w:val="0"/>
    </w:pPr>
    <w:rPr>
      <w:kern w:val="0"/>
    </w:rPr>
  </w:style>
  <w:style w:type="paragraph" w:styleId="13">
    <w:name w:val="toc 1"/>
    <w:basedOn w:val="a0"/>
    <w:next w:val="a0"/>
    <w:autoRedefine/>
    <w:uiPriority w:val="39"/>
    <w:rsid w:val="00DE4AF8"/>
    <w:pPr>
      <w:tabs>
        <w:tab w:val="right" w:leader="dot" w:pos="9862"/>
      </w:tabs>
      <w:snapToGrid w:val="0"/>
      <w:spacing w:beforeLines="50" w:before="180"/>
      <w:jc w:val="center"/>
    </w:pPr>
    <w:rPr>
      <w:rFonts w:eastAsia="標楷體"/>
      <w:b/>
      <w:bCs/>
      <w:spacing w:val="-20"/>
      <w:sz w:val="40"/>
      <w:szCs w:val="48"/>
    </w:rPr>
  </w:style>
  <w:style w:type="paragraph" w:styleId="23">
    <w:name w:val="toc 2"/>
    <w:basedOn w:val="a0"/>
    <w:next w:val="a0"/>
    <w:autoRedefine/>
    <w:semiHidden/>
    <w:rsid w:val="00DE4AF8"/>
    <w:pPr>
      <w:ind w:left="480"/>
    </w:pPr>
    <w:rPr>
      <w:szCs w:val="24"/>
    </w:rPr>
  </w:style>
  <w:style w:type="paragraph" w:styleId="33">
    <w:name w:val="toc 3"/>
    <w:basedOn w:val="a0"/>
    <w:next w:val="a0"/>
    <w:autoRedefine/>
    <w:semiHidden/>
    <w:rsid w:val="00DE4AF8"/>
    <w:pPr>
      <w:ind w:left="960"/>
    </w:pPr>
    <w:rPr>
      <w:szCs w:val="24"/>
    </w:rPr>
  </w:style>
  <w:style w:type="paragraph" w:styleId="4">
    <w:name w:val="toc 4"/>
    <w:basedOn w:val="a0"/>
    <w:next w:val="a0"/>
    <w:autoRedefine/>
    <w:semiHidden/>
    <w:rsid w:val="00DE4AF8"/>
    <w:pPr>
      <w:ind w:left="1440"/>
    </w:pPr>
    <w:rPr>
      <w:szCs w:val="24"/>
    </w:rPr>
  </w:style>
  <w:style w:type="paragraph" w:styleId="5">
    <w:name w:val="toc 5"/>
    <w:basedOn w:val="a0"/>
    <w:next w:val="a0"/>
    <w:autoRedefine/>
    <w:semiHidden/>
    <w:rsid w:val="00DE4AF8"/>
    <w:pPr>
      <w:ind w:left="1920"/>
    </w:pPr>
    <w:rPr>
      <w:szCs w:val="24"/>
    </w:rPr>
  </w:style>
  <w:style w:type="paragraph" w:styleId="6">
    <w:name w:val="toc 6"/>
    <w:basedOn w:val="a0"/>
    <w:next w:val="a0"/>
    <w:autoRedefine/>
    <w:semiHidden/>
    <w:rsid w:val="00DE4AF8"/>
    <w:pPr>
      <w:ind w:left="2400"/>
    </w:pPr>
    <w:rPr>
      <w:szCs w:val="24"/>
    </w:rPr>
  </w:style>
  <w:style w:type="paragraph" w:styleId="7">
    <w:name w:val="toc 7"/>
    <w:basedOn w:val="a0"/>
    <w:next w:val="a0"/>
    <w:autoRedefine/>
    <w:semiHidden/>
    <w:rsid w:val="00DE4AF8"/>
    <w:pPr>
      <w:ind w:left="2880"/>
    </w:pPr>
    <w:rPr>
      <w:szCs w:val="24"/>
    </w:rPr>
  </w:style>
  <w:style w:type="paragraph" w:styleId="8">
    <w:name w:val="toc 8"/>
    <w:basedOn w:val="a0"/>
    <w:next w:val="a0"/>
    <w:autoRedefine/>
    <w:semiHidden/>
    <w:rsid w:val="00DE4AF8"/>
    <w:pPr>
      <w:ind w:left="3360"/>
    </w:pPr>
    <w:rPr>
      <w:szCs w:val="24"/>
    </w:rPr>
  </w:style>
  <w:style w:type="paragraph" w:styleId="9">
    <w:name w:val="toc 9"/>
    <w:basedOn w:val="a0"/>
    <w:next w:val="a0"/>
    <w:autoRedefine/>
    <w:semiHidden/>
    <w:rsid w:val="00DE4AF8"/>
    <w:pPr>
      <w:ind w:left="3840"/>
    </w:pPr>
    <w:rPr>
      <w:szCs w:val="24"/>
    </w:rPr>
  </w:style>
  <w:style w:type="character" w:styleId="aff5">
    <w:name w:val="FollowedHyperlink"/>
    <w:rsid w:val="00DE4AF8"/>
    <w:rPr>
      <w:color w:val="800080"/>
      <w:u w:val="single"/>
    </w:rPr>
  </w:style>
  <w:style w:type="character" w:customStyle="1" w:styleId="style71">
    <w:name w:val="style71"/>
    <w:rsid w:val="00DE4AF8"/>
    <w:rPr>
      <w:color w:val="999999"/>
      <w:sz w:val="11"/>
      <w:szCs w:val="11"/>
    </w:rPr>
  </w:style>
  <w:style w:type="paragraph" w:customStyle="1" w:styleId="1TimesNewRoman">
    <w:name w:val="標題 1 + (拉丁) Times New Roman"/>
    <w:aliases w:val="(中文) 標楷體,18 點,套用前:  0 pt,套用後:  0 pt,行距:  1.5..."/>
    <w:basedOn w:val="a0"/>
    <w:link w:val="1TimesNewRoman0"/>
    <w:rsid w:val="00DE4AF8"/>
    <w:pPr>
      <w:spacing w:line="0" w:lineRule="atLeast"/>
      <w:outlineLvl w:val="0"/>
    </w:pPr>
    <w:rPr>
      <w:rFonts w:eastAsia="標楷體" w:hAnsi="標楷體"/>
      <w:b/>
      <w:bCs/>
      <w:kern w:val="52"/>
      <w:sz w:val="36"/>
      <w:szCs w:val="36"/>
    </w:rPr>
  </w:style>
  <w:style w:type="character" w:customStyle="1" w:styleId="1TimesNewRoman0">
    <w:name w:val="標題 1 + (拉丁) Times New Roman 字元"/>
    <w:aliases w:val="(中文) 標楷體 字元,18 點 字元,套用前:  0 pt 字元,套用後:  0 pt 字元,行距:  1.5... 字元"/>
    <w:link w:val="1TimesNewRoman"/>
    <w:rsid w:val="00DE4AF8"/>
    <w:rPr>
      <w:rFonts w:ascii="Times New Roman" w:eastAsia="標楷體" w:hAnsi="標楷體" w:cs="Times New Roman"/>
      <w:b/>
      <w:bCs/>
      <w:kern w:val="52"/>
      <w:sz w:val="36"/>
      <w:szCs w:val="36"/>
    </w:rPr>
  </w:style>
  <w:style w:type="paragraph" w:styleId="aff6">
    <w:name w:val="footnote text"/>
    <w:basedOn w:val="a0"/>
    <w:link w:val="aff7"/>
    <w:rsid w:val="00DE4AF8"/>
    <w:pPr>
      <w:snapToGrid w:val="0"/>
    </w:pPr>
    <w:rPr>
      <w:sz w:val="20"/>
      <w:lang w:val="x-none" w:eastAsia="x-none"/>
    </w:rPr>
  </w:style>
  <w:style w:type="character" w:customStyle="1" w:styleId="aff7">
    <w:name w:val="註腳文字 字元"/>
    <w:basedOn w:val="a1"/>
    <w:link w:val="aff6"/>
    <w:rsid w:val="00DE4AF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8">
    <w:name w:val="footnote reference"/>
    <w:rsid w:val="00DE4AF8"/>
    <w:rPr>
      <w:vertAlign w:val="superscript"/>
    </w:rPr>
  </w:style>
  <w:style w:type="character" w:customStyle="1" w:styleId="14">
    <w:name w:val="書名1"/>
    <w:uiPriority w:val="33"/>
    <w:qFormat/>
    <w:rsid w:val="00DE4AF8"/>
    <w:rPr>
      <w:b/>
      <w:bCs/>
      <w:smallCaps/>
      <w:spacing w:val="5"/>
    </w:rPr>
  </w:style>
  <w:style w:type="numbering" w:customStyle="1" w:styleId="15">
    <w:name w:val="無清單1"/>
    <w:next w:val="a3"/>
    <w:uiPriority w:val="99"/>
    <w:semiHidden/>
    <w:rsid w:val="00DE4AF8"/>
  </w:style>
  <w:style w:type="numbering" w:customStyle="1" w:styleId="24">
    <w:name w:val="無清單2"/>
    <w:next w:val="a3"/>
    <w:semiHidden/>
    <w:rsid w:val="00DE4AF8"/>
  </w:style>
  <w:style w:type="table" w:customStyle="1" w:styleId="16">
    <w:name w:val="表格格線1"/>
    <w:basedOn w:val="a2"/>
    <w:next w:val="a8"/>
    <w:uiPriority w:val="59"/>
    <w:rsid w:val="00DE4AF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rsid w:val="00DE4AF8"/>
    <w:rPr>
      <w:sz w:val="18"/>
      <w:szCs w:val="18"/>
    </w:rPr>
  </w:style>
  <w:style w:type="table" w:customStyle="1" w:styleId="25">
    <w:name w:val="表格格線2"/>
    <w:basedOn w:val="a2"/>
    <w:next w:val="a8"/>
    <w:rsid w:val="00DE4AF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">
    <w:name w:val="style19"/>
    <w:rsid w:val="00DE4AF8"/>
  </w:style>
  <w:style w:type="numbering" w:customStyle="1" w:styleId="111">
    <w:name w:val="無清單11"/>
    <w:next w:val="a3"/>
    <w:semiHidden/>
    <w:rsid w:val="00DE4AF8"/>
  </w:style>
  <w:style w:type="paragraph" w:customStyle="1" w:styleId="Default">
    <w:name w:val="Default"/>
    <w:rsid w:val="00DE4A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CharStyle3">
    <w:name w:val="Char Style 3"/>
    <w:link w:val="Style2"/>
    <w:uiPriority w:val="99"/>
    <w:rsid w:val="00DE4AF8"/>
    <w:rPr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DE4AF8"/>
    <w:pPr>
      <w:shd w:val="clear" w:color="auto" w:fill="FFFFFF"/>
      <w:spacing w:line="528" w:lineRule="exact"/>
      <w:jc w:val="distribute"/>
    </w:pPr>
    <w:rPr>
      <w:rFonts w:asciiTheme="minorHAnsi" w:eastAsiaTheme="minorEastAsia" w:hAnsiTheme="minorHAnsi" w:cstheme="minorBidi"/>
      <w:szCs w:val="22"/>
    </w:rPr>
  </w:style>
  <w:style w:type="character" w:customStyle="1" w:styleId="CharStyle5">
    <w:name w:val="Char Style 5"/>
    <w:link w:val="Style4"/>
    <w:uiPriority w:val="99"/>
    <w:rsid w:val="00DE4AF8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DE4AF8"/>
    <w:pPr>
      <w:shd w:val="clear" w:color="auto" w:fill="FFFFFF"/>
      <w:spacing w:before="480" w:line="528" w:lineRule="exact"/>
      <w:jc w:val="distribute"/>
    </w:pPr>
    <w:rPr>
      <w:rFonts w:asciiTheme="minorHAnsi" w:eastAsiaTheme="minorEastAsia" w:hAnsiTheme="minorHAnsi" w:cstheme="minorBidi"/>
      <w:szCs w:val="22"/>
    </w:rPr>
  </w:style>
  <w:style w:type="table" w:styleId="1-1">
    <w:name w:val="Medium Grid 1 Accent 1"/>
    <w:basedOn w:val="a2"/>
    <w:uiPriority w:val="62"/>
    <w:rsid w:val="00DE4AF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Vrinda" w:eastAsia="新細明體" w:hAnsi="Vrind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Vrinda" w:eastAsia="新細明體" w:hAnsi="Vrind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Vrinda" w:eastAsia="新細明體" w:hAnsi="Vrinda" w:cs="Times New Roman"/>
        <w:b/>
        <w:bCs/>
      </w:rPr>
    </w:tblStylePr>
    <w:tblStylePr w:type="lastCol">
      <w:rPr>
        <w:rFonts w:ascii="Vrinda" w:eastAsia="新細明體" w:hAnsi="Vrind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6">
    <w:name w:val="Colorful Shading Accent 6"/>
    <w:basedOn w:val="a2"/>
    <w:uiPriority w:val="62"/>
    <w:rsid w:val="00DE4AF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Vrinda" w:eastAsia="新細明體" w:hAnsi="Vrinda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Vrinda" w:eastAsia="新細明體" w:hAnsi="Vrinda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Vrinda" w:eastAsia="新細明體" w:hAnsi="Vrinda" w:cs="Times New Roman"/>
        <w:b/>
        <w:bCs/>
      </w:rPr>
    </w:tblStylePr>
    <w:tblStylePr w:type="lastCol">
      <w:rPr>
        <w:rFonts w:ascii="Vrinda" w:eastAsia="新細明體" w:hAnsi="Vrinda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-1">
    <w:name w:val="彩色清單 - 輔色 1 字元"/>
    <w:link w:val="-10"/>
    <w:uiPriority w:val="34"/>
    <w:locked/>
    <w:rsid w:val="00DE4AF8"/>
    <w:rPr>
      <w:rFonts w:ascii="Calibri" w:hAnsi="Calibri" w:cs="Times New Roman"/>
      <w:kern w:val="2"/>
      <w:sz w:val="24"/>
      <w:szCs w:val="22"/>
    </w:rPr>
  </w:style>
  <w:style w:type="paragraph" w:styleId="affa">
    <w:name w:val="List Paragraph"/>
    <w:basedOn w:val="a0"/>
    <w:link w:val="affb"/>
    <w:uiPriority w:val="34"/>
    <w:qFormat/>
    <w:rsid w:val="00DE4AF8"/>
    <w:pPr>
      <w:ind w:leftChars="200" w:left="480"/>
    </w:pPr>
    <w:rPr>
      <w:rFonts w:ascii="Calibri" w:hAnsi="Calibri"/>
      <w:szCs w:val="22"/>
    </w:rPr>
  </w:style>
  <w:style w:type="character" w:styleId="affc">
    <w:name w:val="Placeholder Text"/>
    <w:uiPriority w:val="99"/>
    <w:semiHidden/>
    <w:rsid w:val="00DE4AF8"/>
    <w:rPr>
      <w:color w:val="808080"/>
    </w:rPr>
  </w:style>
  <w:style w:type="table" w:customStyle="1" w:styleId="34">
    <w:name w:val="表格格線3"/>
    <w:basedOn w:val="a2"/>
    <w:next w:val="a8"/>
    <w:uiPriority w:val="59"/>
    <w:rsid w:val="00DE4AF8"/>
    <w:rPr>
      <w:rFonts w:ascii="Calibri" w:eastAsia="楷体" w:hAnsi="Calibri" w:cs="標楷體"/>
      <w:b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8"/>
    <w:uiPriority w:val="59"/>
    <w:rsid w:val="00DE4AF8"/>
    <w:rPr>
      <w:rFonts w:ascii="Calibri" w:eastAsia="楷体" w:hAnsi="Calibri" w:cs="標楷體"/>
      <w:b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4AF8"/>
    <w:pPr>
      <w:widowControl w:val="0"/>
      <w:suppressAutoHyphens/>
      <w:textAlignment w:val="baseline"/>
    </w:pPr>
    <w:rPr>
      <w:rFonts w:ascii="Calibri" w:eastAsia="新細明體" w:hAnsi="Calibri" w:cs="Times New Roman"/>
      <w:kern w:val="1"/>
    </w:rPr>
  </w:style>
  <w:style w:type="character" w:customStyle="1" w:styleId="affb">
    <w:name w:val="清單段落 字元"/>
    <w:link w:val="affa"/>
    <w:uiPriority w:val="34"/>
    <w:rsid w:val="00DE4AF8"/>
    <w:rPr>
      <w:rFonts w:ascii="Calibri" w:eastAsia="新細明體" w:hAnsi="Calibri" w:cs="Times New Roman"/>
    </w:rPr>
  </w:style>
  <w:style w:type="table" w:styleId="-10">
    <w:name w:val="Colorful List Accent 1"/>
    <w:basedOn w:val="a2"/>
    <w:link w:val="-1"/>
    <w:uiPriority w:val="34"/>
    <w:rsid w:val="00DE4AF8"/>
    <w:rPr>
      <w:rFonts w:ascii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2322</Words>
  <Characters>13241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dcterms:created xsi:type="dcterms:W3CDTF">2019-05-07T08:00:00Z</dcterms:created>
  <dcterms:modified xsi:type="dcterms:W3CDTF">2019-05-07T08:00:00Z</dcterms:modified>
</cp:coreProperties>
</file>